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565" w:rsidRDefault="00540CDC" w:rsidP="003D55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D5565">
        <w:rPr>
          <w:rFonts w:ascii="Times New Roman" w:hAnsi="Times New Roman" w:cs="Times New Roman"/>
          <w:b/>
          <w:sz w:val="28"/>
        </w:rPr>
        <w:t>Лекция 12</w:t>
      </w:r>
      <w:r w:rsidR="00924EB7" w:rsidRPr="003D5565">
        <w:rPr>
          <w:rFonts w:ascii="Times New Roman" w:hAnsi="Times New Roman" w:cs="Times New Roman"/>
          <w:b/>
          <w:sz w:val="28"/>
        </w:rPr>
        <w:t xml:space="preserve"> Стратиграфия</w:t>
      </w:r>
      <w:r w:rsidR="003D5565" w:rsidRPr="003D5565">
        <w:rPr>
          <w:rFonts w:ascii="Times New Roman" w:hAnsi="Times New Roman" w:cs="Times New Roman"/>
          <w:b/>
          <w:sz w:val="28"/>
        </w:rPr>
        <w:t xml:space="preserve"> и магматические комплексы</w:t>
      </w:r>
    </w:p>
    <w:p w:rsidR="00924EB7" w:rsidRDefault="00924EB7" w:rsidP="003D55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3D5565">
        <w:rPr>
          <w:rFonts w:ascii="Times New Roman" w:hAnsi="Times New Roman" w:cs="Times New Roman"/>
          <w:b/>
          <w:sz w:val="28"/>
        </w:rPr>
        <w:t>верхнего пале</w:t>
      </w:r>
      <w:r w:rsidRPr="003D5565">
        <w:rPr>
          <w:rFonts w:ascii="Times New Roman" w:hAnsi="Times New Roman" w:cs="Times New Roman"/>
          <w:b/>
          <w:sz w:val="28"/>
        </w:rPr>
        <w:t>о</w:t>
      </w:r>
      <w:r w:rsidRPr="003D5565">
        <w:rPr>
          <w:rFonts w:ascii="Times New Roman" w:hAnsi="Times New Roman" w:cs="Times New Roman"/>
          <w:b/>
          <w:sz w:val="28"/>
        </w:rPr>
        <w:t>зоя</w:t>
      </w:r>
    </w:p>
    <w:p w:rsidR="003D5565" w:rsidRPr="003D5565" w:rsidRDefault="003D5565" w:rsidP="003D55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C50EC0" w:rsidRDefault="009370D6" w:rsidP="00C50EC0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370D6">
        <w:rPr>
          <w:rFonts w:ascii="Times New Roman" w:hAnsi="Times New Roman" w:cs="Times New Roman"/>
          <w:sz w:val="28"/>
        </w:rPr>
        <w:t xml:space="preserve">12.1 </w:t>
      </w:r>
      <w:r w:rsidR="00C50EC0">
        <w:rPr>
          <w:rFonts w:ascii="Times New Roman" w:hAnsi="Times New Roman" w:cs="Times New Roman"/>
          <w:sz w:val="28"/>
          <w:szCs w:val="28"/>
        </w:rPr>
        <w:t>Магматические образования позднего девона</w:t>
      </w:r>
    </w:p>
    <w:p w:rsidR="00C50EC0" w:rsidRDefault="003D5565" w:rsidP="00C50E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370D6">
        <w:rPr>
          <w:rFonts w:ascii="Times New Roman" w:hAnsi="Times New Roman" w:cs="Times New Roman"/>
          <w:sz w:val="28"/>
        </w:rPr>
        <w:t>12.2</w:t>
      </w:r>
      <w:r w:rsidRPr="009370D6">
        <w:rPr>
          <w:rFonts w:ascii="Times New Roman" w:hAnsi="Times New Roman" w:cs="Times New Roman"/>
          <w:sz w:val="28"/>
        </w:rPr>
        <w:t xml:space="preserve"> </w:t>
      </w:r>
      <w:r w:rsidR="00C50EC0">
        <w:rPr>
          <w:rFonts w:ascii="Times New Roman" w:hAnsi="Times New Roman" w:cs="Times New Roman"/>
          <w:sz w:val="28"/>
        </w:rPr>
        <w:t>Каменноугольная система</w:t>
      </w:r>
    </w:p>
    <w:p w:rsidR="00C50EC0" w:rsidRDefault="009370D6" w:rsidP="00C50E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370D6">
        <w:rPr>
          <w:rFonts w:ascii="Times New Roman" w:hAnsi="Times New Roman" w:cs="Times New Roman"/>
          <w:sz w:val="28"/>
          <w:szCs w:val="28"/>
        </w:rPr>
        <w:t>12. 3</w:t>
      </w:r>
      <w:r w:rsidR="00C50EC0" w:rsidRPr="00C50EC0">
        <w:rPr>
          <w:rFonts w:ascii="Times New Roman" w:hAnsi="Times New Roman" w:cs="Times New Roman"/>
          <w:sz w:val="28"/>
        </w:rPr>
        <w:t xml:space="preserve"> </w:t>
      </w:r>
      <w:r w:rsidR="00C50EC0">
        <w:rPr>
          <w:rFonts w:ascii="Times New Roman" w:hAnsi="Times New Roman" w:cs="Times New Roman"/>
          <w:sz w:val="28"/>
        </w:rPr>
        <w:t>Пермская система</w:t>
      </w:r>
    </w:p>
    <w:p w:rsidR="0001685F" w:rsidRDefault="0001685F" w:rsidP="00C50E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D3EC5" w:rsidRDefault="00DD3EC5" w:rsidP="00DD3EC5">
      <w:pPr>
        <w:spacing w:after="0" w:line="240" w:lineRule="auto"/>
        <w:ind w:left="1701" w:hanging="99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1 Магматические образования позднего девона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Эпоха позднедевонской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вулканомагматической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активизации данного региона состоит из нескольких (не менее 4) стадий: трех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позднефранских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раннеречицкой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поздневоронежской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евлановско-ливенской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) и не менее 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раннефаменской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При этом наиболее ранняя из них проявилась на начальной стадии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рифтогенеза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значительном удалении от образовавш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гося позднее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рифтового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грабена — почти в центральной части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Жлобинской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седловины. По мере развития процесса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рифтогенеза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вулканомагматическая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деятельность, принимая более интенсивный и разнообразный характер,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следовательно смещалась ближе к центральной (осевой) зоне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рифтогенеза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непосредственно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рифтовый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грабен. Общее представление об установле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к настоящему времени площадях распространения верхнедевонских магматических образований и их структурно–тектонической приуроченности дает рисунок 12.10.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 вулканогенные образования в указанных районах образуют в разрезе верхнего девона две мощные (до 400—800 м каждая) вулканоге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ные толщи, расчлененные толщей преимущественно мелководных карбона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отложений мощностью 250—300 м. Нижняя вулканогенная толща в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седних районах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прогиба пространственно замещается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франской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евлановско-ливенской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соленосной толщей, верхняя —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нефаменскими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елецкими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>) глинисто-мергельными, терригенными и карб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натными породами. В соответствии с этим, а также с учетом стратиграфич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ской принадлежности подстилающих и перекрывающих отложений устана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ливается возраст вулканогенных толщ: нижней —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позднефранский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новско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ливенский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верхней —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раннефаменский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 распространения вулканитов около 3000 км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(примерно 45х65 км). Кровля их залегает на глубине от 900 до </w:t>
      </w:r>
      <w:smartTag w:uri="urn:schemas-microsoft-com:office:smarttags" w:element="metricconverter">
        <w:smartTagPr>
          <w:attr w:name="ProductID" w:val="2300 м"/>
        </w:smartTagPr>
        <w:r>
          <w:rPr>
            <w:rFonts w:ascii="Times New Roman" w:hAnsi="Times New Roman" w:cs="Times New Roman"/>
            <w:sz w:val="28"/>
            <w:szCs w:val="28"/>
          </w:rPr>
          <w:t>2300 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Обе толщи сложены, в основном, вулканическими туфами преимущественно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мелкоагломератовой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структуры, которым подчинены покровы и потоки лав, секущие и пластовые субвулканические тела, породы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жерловых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прижерловых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фаций.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петрографическом отношении вулканогенные толщи не имеют сущ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ственных различий и соединенные между собой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некками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другими субву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каническими телами образуют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петрологически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пространственно единый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вулканомагматический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 и одну щелочно–ультраосновную—щелочно–базальтоидную магматическую формацию.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Эффузивные породы</w:t>
      </w:r>
      <w:r>
        <w:rPr>
          <w:rFonts w:ascii="Times New Roman" w:hAnsi="Times New Roman" w:cs="Times New Roman"/>
          <w:spacing w:val="3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представлены щелочными и субщелочными тр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хитами,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плагиотрахитами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трахиандезитами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трахибазальтами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оливиновыми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меланефелинитами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нефелинитами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лейцитовыми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нефелинитами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нефелинитами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лейцититами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мелалейцититами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нефелиновыми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лейцитит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мелалейцититами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гиалопикритами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щелочными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пикритами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>. Анал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гичный состав имеет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литокластический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 туфов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туффитов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Вулканическая деятельность протекала в два этапа —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евлановско-ливенский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 Она носила подводный и островной характер, т.е.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ложение вулканогенного материала происходило, в основном, в водной ср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де. Об этом свидетельствуют: часто встречающееся чередование туфов с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вестковыми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туффитами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наличие морской фауны в туфах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туффитах</w:t>
      </w:r>
      <w:proofErr w:type="spellEnd"/>
      <w:r>
        <w:rPr>
          <w:rFonts w:ascii="Times New Roman" w:hAnsi="Times New Roman" w:cs="Times New Roman"/>
          <w:sz w:val="28"/>
          <w:szCs w:val="28"/>
        </w:rPr>
        <w:t>; повс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местно наблюдающаяся слоистость наиболее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мелкокластических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разностей туфов в результате закономерного изменения их структуры в вертикальном направлении; интенсивное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окремнение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синхронных с вулканогенными но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мально–осадочных отложений прогиба.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происходившие время от времени надводные выбросы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пирокластики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указывает наличие тонких прослоев але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ритовых вулканических туфов в значительно удаленных от района вулкан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ческих извержений центральных и западных частях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прогиба.</w:t>
      </w:r>
      <w:proofErr w:type="gramEnd"/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Магматические образования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Севро-Припятского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плеча.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80 г"/>
        </w:smartTagPr>
        <w:r>
          <w:rPr>
            <w:rFonts w:ascii="Times New Roman" w:hAnsi="Times New Roman" w:cs="Times New Roman"/>
            <w:sz w:val="28"/>
            <w:szCs w:val="28"/>
          </w:rPr>
          <w:t>1980 г</w:t>
        </w:r>
      </w:smartTag>
      <w:r>
        <w:rPr>
          <w:rFonts w:ascii="Times New Roman" w:hAnsi="Times New Roman" w:cs="Times New Roman"/>
          <w:sz w:val="28"/>
          <w:szCs w:val="28"/>
        </w:rPr>
        <w:t>. в крайней юго-восточной части Северо-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плеча, в </w:t>
      </w:r>
      <w:smartTag w:uri="urn:schemas-microsoft-com:office:smarttags" w:element="metricconverter">
        <w:smartTagPr>
          <w:attr w:name="ProductID" w:val="12 км"/>
        </w:smartTagPr>
        <w:r>
          <w:rPr>
            <w:rFonts w:ascii="Times New Roman" w:hAnsi="Times New Roman" w:cs="Times New Roman"/>
            <w:sz w:val="28"/>
            <w:szCs w:val="28"/>
          </w:rPr>
          <w:t>12 км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западнее г. Гомеля гидрогеологической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Центролит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гл. </w:t>
      </w:r>
      <w:smartTag w:uri="urn:schemas-microsoft-com:office:smarttags" w:element="metricconverter">
        <w:smartTagPr>
          <w:attr w:name="ProductID" w:val="401,5 м"/>
        </w:smartTagPr>
        <w:r>
          <w:rPr>
            <w:rFonts w:ascii="Times New Roman" w:hAnsi="Times New Roman" w:cs="Times New Roman"/>
            <w:sz w:val="28"/>
            <w:szCs w:val="28"/>
          </w:rPr>
          <w:t>401,5 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под отложен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ями триаса встречены (впервые за пределами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Браги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ско-Лоевской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седловины) и пройдены до глубины </w:t>
      </w:r>
      <w:smartTag w:uri="urn:schemas-microsoft-com:office:smarttags" w:element="metricconverter">
        <w:smartTagPr>
          <w:attr w:name="ProductID" w:val="1002 м"/>
        </w:smartTagPr>
        <w:r>
          <w:rPr>
            <w:rFonts w:ascii="Times New Roman" w:hAnsi="Times New Roman" w:cs="Times New Roman"/>
            <w:sz w:val="28"/>
            <w:szCs w:val="28"/>
          </w:rPr>
          <w:t>1002 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 вулканогенные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разования, представленные преимущественно ультраосновными и основн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эффузивными и субвулканическими породами и их туфами.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Петрографическое сравнение пород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Центролит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востока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пятского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прогиба свидетельствует об их принадлежности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евлановско-ливенской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вулканомагматической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ассоциации.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90-х годах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вулканомагматические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породы вскрыты многочисленн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ми скважинами в юго-восточной части Северо-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плеча (район пос. Урицкое — Уваровичи; рис. 12.10), которые пробурены здесь с целью выявления трубок взрыва.</w:t>
      </w:r>
    </w:p>
    <w:p w:rsidR="00DD3EC5" w:rsidRDefault="00DD3EC5" w:rsidP="00DD3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р-не пос. Урицкое (Южно–</w:t>
      </w:r>
      <w:proofErr w:type="spellStart"/>
      <w:r>
        <w:rPr>
          <w:rFonts w:ascii="Times New Roman" w:hAnsi="Times New Roman" w:cs="Times New Roman"/>
          <w:sz w:val="28"/>
          <w:szCs w:val="28"/>
        </w:rPr>
        <w:t>Уваровичская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площадь) они представл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ны, в основном, трахитами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сиенит-порфирами</w:t>
      </w:r>
      <w:proofErr w:type="gramEnd"/>
      <w:r>
        <w:rPr>
          <w:rFonts w:ascii="Times New Roman" w:hAnsi="Times New Roman" w:cs="Times New Roman"/>
          <w:sz w:val="28"/>
          <w:szCs w:val="28"/>
        </w:rPr>
        <w:t>. Лишь на западе этой пл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щади вскрыты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меланократовые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пироксен—амфиболовые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трахиты и щело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ные базальты. Все эти породы, видимо, образуют погребенные вулканич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ские купола, потоки, субвулканические тела, залегающие на глубине 150—300 м. Максимальная вскрытая мощность трахитов — </w:t>
      </w:r>
      <w:smartTag w:uri="urn:schemas-microsoft-com:office:smarttags" w:element="metricconverter">
        <w:smartTagPr>
          <w:attr w:name="ProductID" w:val="150 м"/>
        </w:smartTagPr>
        <w:r>
          <w:rPr>
            <w:rFonts w:ascii="Times New Roman" w:hAnsi="Times New Roman" w:cs="Times New Roman"/>
            <w:sz w:val="28"/>
            <w:szCs w:val="28"/>
          </w:rPr>
          <w:t>150 м</w:t>
        </w:r>
      </w:smartTag>
      <w:r>
        <w:rPr>
          <w:rFonts w:ascii="Times New Roman" w:hAnsi="Times New Roman" w:cs="Times New Roman"/>
          <w:sz w:val="28"/>
          <w:szCs w:val="28"/>
        </w:rPr>
        <w:t>. Вероятнее вс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го, они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геологически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синхронны с нижней,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евлановско-ливенской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вулкан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генной толщей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прогиба.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районе Уваровичей выявленные вулканогенные образования верхн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го девона представлены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вулканокластическими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породами трубок взрыва. К </w:t>
      </w:r>
      <w:smartTag w:uri="urn:schemas-microsoft-com:office:smarttags" w:element="metricconverter">
        <w:smartTagPr>
          <w:attr w:name="ProductID" w:val="1998 г"/>
        </w:smartTagPr>
        <w:r>
          <w:rPr>
            <w:rFonts w:ascii="Times New Roman" w:hAnsi="Times New Roman" w:cs="Times New Roman"/>
            <w:sz w:val="28"/>
            <w:szCs w:val="28"/>
          </w:rPr>
          <w:t>1998 г</w:t>
        </w:r>
      </w:smartTag>
      <w:r>
        <w:rPr>
          <w:rFonts w:ascii="Times New Roman" w:hAnsi="Times New Roman" w:cs="Times New Roman"/>
          <w:sz w:val="28"/>
          <w:szCs w:val="28"/>
        </w:rPr>
        <w:t>. здесь установлено (при проверке скважинами локальных магнитных аномалий) 6 трубок взрыва (рис. 12.10).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Петрографические и петрохимические исследования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пород трубок взрыва района Уваровичей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показывают, что они, как и породы характеризу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мых ниже трубок взрыва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поля, принадлежат к классу щелочно-ультраосновных вулканических пород.</w:t>
      </w:r>
    </w:p>
    <w:p w:rsidR="00DD3EC5" w:rsidRDefault="00DD3EC5" w:rsidP="00DD3E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D3EC5" w:rsidRDefault="00DD3EC5" w:rsidP="00DD3EC5">
      <w:pPr>
        <w:ind w:firstLine="851"/>
        <w:jc w:val="both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3733800" cy="7536180"/>
            <wp:effectExtent l="0" t="0" r="0" b="7620"/>
            <wp:docPr id="13" name="Рисунок 13" descr="Описание: 8-12%20-13_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8-12%20-13__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753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EC5" w:rsidRDefault="00DD3EC5" w:rsidP="00DD3EC5">
      <w:pPr>
        <w:spacing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12.10 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 Площадное распространение верхнедевонских магматических 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разований Беларуси (Геология Беларуси, 2001): А – область распространения магматич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ских образований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рифтогенной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щелочно-ультраосновной–щелочно-базальтоидной фо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мации, Б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Жлобинское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поле трубок взрыва щелочно-ультраосновных пород.</w:t>
      </w:r>
    </w:p>
    <w:p w:rsidR="00DD3EC5" w:rsidRDefault="00DD3EC5" w:rsidP="00DD3EC5">
      <w:pPr>
        <w:ind w:firstLine="851"/>
        <w:jc w:val="both"/>
        <w:rPr>
          <w:sz w:val="28"/>
        </w:rPr>
      </w:pPr>
    </w:p>
    <w:p w:rsidR="00DD3EC5" w:rsidRDefault="00DD3EC5" w:rsidP="00DD3EC5">
      <w:pPr>
        <w:jc w:val="both"/>
        <w:rPr>
          <w:sz w:val="28"/>
          <w:szCs w:val="28"/>
        </w:rPr>
      </w:pPr>
    </w:p>
    <w:p w:rsidR="00DD3EC5" w:rsidRDefault="00DD3EC5" w:rsidP="00DD3E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i/>
          <w:sz w:val="28"/>
        </w:rPr>
        <w:t>Жлобинское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 поле </w:t>
      </w:r>
      <w:proofErr w:type="spellStart"/>
      <w:r>
        <w:rPr>
          <w:rFonts w:ascii="Times New Roman" w:hAnsi="Times New Roman" w:cs="Times New Roman"/>
          <w:i/>
          <w:sz w:val="28"/>
        </w:rPr>
        <w:t>диатрем</w:t>
      </w:r>
      <w:proofErr w:type="spellEnd"/>
      <w:r>
        <w:rPr>
          <w:rFonts w:ascii="Times New Roman" w:hAnsi="Times New Roman" w:cs="Times New Roman"/>
          <w:i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 xml:space="preserve">Вулканно-магматические образования позднего девона установлены пока только в западной приосевой части </w:t>
      </w:r>
      <w:proofErr w:type="spellStart"/>
      <w:r>
        <w:rPr>
          <w:rFonts w:ascii="Times New Roman" w:hAnsi="Times New Roman" w:cs="Times New Roman"/>
          <w:sz w:val="28"/>
        </w:rPr>
        <w:t>Жл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бинской</w:t>
      </w:r>
      <w:proofErr w:type="spellEnd"/>
      <w:r>
        <w:rPr>
          <w:rFonts w:ascii="Times New Roman" w:hAnsi="Times New Roman" w:cs="Times New Roman"/>
          <w:sz w:val="28"/>
        </w:rPr>
        <w:t xml:space="preserve"> седловины в районе Рогачёва–Жлобина (рис. 12.10, 12.11). </w:t>
      </w:r>
      <w:proofErr w:type="gramStart"/>
      <w:r>
        <w:rPr>
          <w:rFonts w:ascii="Times New Roman" w:hAnsi="Times New Roman" w:cs="Times New Roman"/>
          <w:sz w:val="28"/>
        </w:rPr>
        <w:t>Поздн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девонский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магматизм</w:t>
      </w:r>
      <w:proofErr w:type="spellEnd"/>
      <w:r>
        <w:rPr>
          <w:rFonts w:ascii="Times New Roman" w:hAnsi="Times New Roman" w:cs="Times New Roman"/>
          <w:sz w:val="28"/>
        </w:rPr>
        <w:t xml:space="preserve"> проявился здесь в виде трубок взрыва (</w:t>
      </w:r>
      <w:proofErr w:type="spellStart"/>
      <w:r>
        <w:rPr>
          <w:rFonts w:ascii="Times New Roman" w:hAnsi="Times New Roman" w:cs="Times New Roman"/>
          <w:sz w:val="28"/>
        </w:rPr>
        <w:t>диатрем</w:t>
      </w:r>
      <w:proofErr w:type="spellEnd"/>
      <w:r>
        <w:rPr>
          <w:rFonts w:ascii="Times New Roman" w:hAnsi="Times New Roman" w:cs="Times New Roman"/>
          <w:sz w:val="28"/>
        </w:rPr>
        <w:t xml:space="preserve">). К настоящему времени здесь выявлено 23 диатремы. Все они расположены на сравнительно небольшой площади (~600 км²) и образуют поля широтного простирания длиной в </w:t>
      </w:r>
      <w:smartTag w:uri="urn:schemas-microsoft-com:office:smarttags" w:element="metricconverter">
        <w:smartTagPr>
          <w:attr w:name="ProductID" w:val="40 км"/>
        </w:smartTagPr>
        <w:r>
          <w:rPr>
            <w:rFonts w:ascii="Times New Roman" w:hAnsi="Times New Roman" w:cs="Times New Roman"/>
            <w:sz w:val="28"/>
          </w:rPr>
          <w:t>40 км</w:t>
        </w:r>
      </w:smartTag>
      <w:r>
        <w:rPr>
          <w:rFonts w:ascii="Times New Roman" w:hAnsi="Times New Roman" w:cs="Times New Roman"/>
          <w:sz w:val="28"/>
        </w:rPr>
        <w:t xml:space="preserve"> и шириной приблизительно </w:t>
      </w:r>
      <w:smartTag w:uri="urn:schemas-microsoft-com:office:smarttags" w:element="metricconverter">
        <w:smartTagPr>
          <w:attr w:name="ProductID" w:val="25 км"/>
        </w:smartTagPr>
        <w:r>
          <w:rPr>
            <w:rFonts w:ascii="Times New Roman" w:hAnsi="Times New Roman" w:cs="Times New Roman"/>
            <w:sz w:val="28"/>
          </w:rPr>
          <w:t>25 км</w:t>
        </w:r>
      </w:smartTag>
      <w:r>
        <w:rPr>
          <w:rFonts w:ascii="Times New Roman" w:hAnsi="Times New Roman" w:cs="Times New Roman"/>
          <w:sz w:val="28"/>
        </w:rPr>
        <w:t xml:space="preserve">. Диатремы представляют собой воронкообразные тела, прорывающие </w:t>
      </w:r>
      <w:proofErr w:type="spellStart"/>
      <w:r>
        <w:rPr>
          <w:rFonts w:ascii="Times New Roman" w:hAnsi="Times New Roman" w:cs="Times New Roman"/>
          <w:sz w:val="28"/>
        </w:rPr>
        <w:t>доверхнефранские</w:t>
      </w:r>
      <w:proofErr w:type="spellEnd"/>
      <w:r>
        <w:rPr>
          <w:rFonts w:ascii="Times New Roman" w:hAnsi="Times New Roman" w:cs="Times New Roman"/>
          <w:sz w:val="28"/>
        </w:rPr>
        <w:t xml:space="preserve"> породы платформенного чехла. </w:t>
      </w:r>
      <w:proofErr w:type="gramStart"/>
      <w:r>
        <w:rPr>
          <w:rFonts w:ascii="Times New Roman" w:hAnsi="Times New Roman" w:cs="Times New Roman"/>
          <w:sz w:val="28"/>
        </w:rPr>
        <w:t>В плане они имеют округлую или удлине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 xml:space="preserve">но–овальную форму размером по кровле от </w:t>
      </w:r>
      <w:smartTag w:uri="urn:schemas-microsoft-com:office:smarttags" w:element="metricconverter">
        <w:smartTagPr>
          <w:attr w:name="ProductID" w:val="60 м"/>
        </w:smartTagPr>
        <w:r>
          <w:rPr>
            <w:rFonts w:ascii="Times New Roman" w:hAnsi="Times New Roman" w:cs="Times New Roman"/>
            <w:sz w:val="28"/>
          </w:rPr>
          <w:t>60 м</w:t>
        </w:r>
      </w:smartTag>
      <w:r>
        <w:rPr>
          <w:rFonts w:ascii="Times New Roman" w:hAnsi="Times New Roman" w:cs="Times New Roman"/>
          <w:sz w:val="28"/>
        </w:rPr>
        <w:t xml:space="preserve"> по короткой оси до </w:t>
      </w:r>
      <w:smartTag w:uri="urn:schemas-microsoft-com:office:smarttags" w:element="metricconverter">
        <w:smartTagPr>
          <w:attr w:name="ProductID" w:val="1000 м"/>
        </w:smartTagPr>
        <w:r>
          <w:rPr>
            <w:rFonts w:ascii="Times New Roman" w:hAnsi="Times New Roman" w:cs="Times New Roman"/>
            <w:sz w:val="28"/>
          </w:rPr>
          <w:t>1000 м</w:t>
        </w:r>
      </w:smartTag>
      <w:r>
        <w:rPr>
          <w:rFonts w:ascii="Times New Roman" w:hAnsi="Times New Roman" w:cs="Times New Roman"/>
          <w:sz w:val="28"/>
        </w:rPr>
        <w:t xml:space="preserve"> по длинной.</w:t>
      </w:r>
      <w:proofErr w:type="gramEnd"/>
      <w:r>
        <w:rPr>
          <w:rFonts w:ascii="Times New Roman" w:hAnsi="Times New Roman" w:cs="Times New Roman"/>
          <w:sz w:val="28"/>
        </w:rPr>
        <w:t xml:space="preserve"> Диатрема на глубине 250-</w:t>
      </w:r>
      <w:smartTag w:uri="urn:schemas-microsoft-com:office:smarttags" w:element="metricconverter">
        <w:smartTagPr>
          <w:attr w:name="ProductID" w:val="400 м"/>
        </w:smartTagPr>
        <w:r>
          <w:rPr>
            <w:rFonts w:ascii="Times New Roman" w:hAnsi="Times New Roman" w:cs="Times New Roman"/>
            <w:sz w:val="28"/>
          </w:rPr>
          <w:t>400 м</w:t>
        </w:r>
      </w:smartTag>
      <w:r>
        <w:rPr>
          <w:rFonts w:ascii="Times New Roman" w:hAnsi="Times New Roman" w:cs="Times New Roman"/>
          <w:sz w:val="28"/>
        </w:rPr>
        <w:t xml:space="preserve"> от её поверхности проходит в </w:t>
      </w:r>
      <w:proofErr w:type="gramStart"/>
      <w:r>
        <w:rPr>
          <w:rFonts w:ascii="Times New Roman" w:hAnsi="Times New Roman" w:cs="Times New Roman"/>
          <w:sz w:val="28"/>
        </w:rPr>
        <w:t>узкую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жерловину</w:t>
      </w:r>
      <w:proofErr w:type="spellEnd"/>
      <w:r>
        <w:rPr>
          <w:rFonts w:ascii="Times New Roman" w:hAnsi="Times New Roman" w:cs="Times New Roman"/>
          <w:sz w:val="28"/>
        </w:rPr>
        <w:t xml:space="preserve"> размером в первые десятки метров. В современном рель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фе трубки совсем не выражены. Они отражаются только в магнитном поле. На юге диатремы перекрыты </w:t>
      </w:r>
      <w:proofErr w:type="spellStart"/>
      <w:r>
        <w:rPr>
          <w:rFonts w:ascii="Times New Roman" w:hAnsi="Times New Roman" w:cs="Times New Roman"/>
          <w:sz w:val="28"/>
        </w:rPr>
        <w:t>пестроцветными</w:t>
      </w:r>
      <w:proofErr w:type="spellEnd"/>
      <w:r>
        <w:rPr>
          <w:rFonts w:ascii="Times New Roman" w:hAnsi="Times New Roman" w:cs="Times New Roman"/>
          <w:sz w:val="28"/>
        </w:rPr>
        <w:t xml:space="preserve"> глинами </w:t>
      </w:r>
      <w:proofErr w:type="spellStart"/>
      <w:r>
        <w:rPr>
          <w:rFonts w:ascii="Times New Roman" w:hAnsi="Times New Roman" w:cs="Times New Roman"/>
          <w:sz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</w:rPr>
        <w:t xml:space="preserve"> горизонта верхнего девона, на остальной территории – глинами </w:t>
      </w:r>
      <w:proofErr w:type="spellStart"/>
      <w:r>
        <w:rPr>
          <w:rFonts w:ascii="Times New Roman" w:hAnsi="Times New Roman" w:cs="Times New Roman"/>
          <w:sz w:val="28"/>
        </w:rPr>
        <w:t>келловейского</w:t>
      </w:r>
      <w:proofErr w:type="spellEnd"/>
      <w:r>
        <w:rPr>
          <w:rFonts w:ascii="Times New Roman" w:hAnsi="Times New Roman" w:cs="Times New Roman"/>
          <w:sz w:val="28"/>
        </w:rPr>
        <w:t xml:space="preserve"> яруса средней юры. Диатремы </w:t>
      </w:r>
      <w:proofErr w:type="spellStart"/>
      <w:r>
        <w:rPr>
          <w:rFonts w:ascii="Times New Roman" w:hAnsi="Times New Roman" w:cs="Times New Roman"/>
          <w:sz w:val="28"/>
        </w:rPr>
        <w:t>Жлобинского</w:t>
      </w:r>
      <w:proofErr w:type="spellEnd"/>
      <w:r>
        <w:rPr>
          <w:rFonts w:ascii="Times New Roman" w:hAnsi="Times New Roman" w:cs="Times New Roman"/>
          <w:sz w:val="28"/>
        </w:rPr>
        <w:t xml:space="preserve"> поля сложены в их верхней части ву</w:t>
      </w:r>
      <w:r>
        <w:rPr>
          <w:rFonts w:ascii="Times New Roman" w:hAnsi="Times New Roman" w:cs="Times New Roman"/>
          <w:sz w:val="28"/>
        </w:rPr>
        <w:t>л</w:t>
      </w:r>
      <w:r>
        <w:rPr>
          <w:rFonts w:ascii="Times New Roman" w:hAnsi="Times New Roman" w:cs="Times New Roman"/>
          <w:sz w:val="28"/>
        </w:rPr>
        <w:t xml:space="preserve">канно–кластическими породами кратерной и </w:t>
      </w:r>
      <w:proofErr w:type="spellStart"/>
      <w:r>
        <w:rPr>
          <w:rFonts w:ascii="Times New Roman" w:hAnsi="Times New Roman" w:cs="Times New Roman"/>
          <w:sz w:val="28"/>
        </w:rPr>
        <w:t>жерловой</w:t>
      </w:r>
      <w:proofErr w:type="spellEnd"/>
      <w:r>
        <w:rPr>
          <w:rFonts w:ascii="Times New Roman" w:hAnsi="Times New Roman" w:cs="Times New Roman"/>
          <w:sz w:val="28"/>
        </w:rPr>
        <w:t xml:space="preserve"> фаций вулканизма. В низах кратерной части </w:t>
      </w:r>
      <w:proofErr w:type="spellStart"/>
      <w:r>
        <w:rPr>
          <w:rFonts w:ascii="Times New Roman" w:hAnsi="Times New Roman" w:cs="Times New Roman"/>
          <w:sz w:val="28"/>
        </w:rPr>
        <w:t>вулканокласты</w:t>
      </w:r>
      <w:proofErr w:type="spellEnd"/>
      <w:r>
        <w:rPr>
          <w:rFonts w:ascii="Times New Roman" w:hAnsi="Times New Roman" w:cs="Times New Roman"/>
          <w:sz w:val="28"/>
        </w:rPr>
        <w:t xml:space="preserve"> неоднократно перемежаются с ма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сивными и в разной степени </w:t>
      </w:r>
      <w:proofErr w:type="spellStart"/>
      <w:r>
        <w:rPr>
          <w:rFonts w:ascii="Times New Roman" w:hAnsi="Times New Roman" w:cs="Times New Roman"/>
          <w:sz w:val="28"/>
        </w:rPr>
        <w:t>брекчированными</w:t>
      </w:r>
      <w:proofErr w:type="spellEnd"/>
      <w:r>
        <w:rPr>
          <w:rFonts w:ascii="Times New Roman" w:hAnsi="Times New Roman" w:cs="Times New Roman"/>
          <w:sz w:val="28"/>
        </w:rPr>
        <w:t xml:space="preserve"> лавовыми породами. Лавы образуют интервалы от нескольких сантиметров до 2–10 м, редко больше. В </w:t>
      </w:r>
      <w:proofErr w:type="gramStart"/>
      <w:r>
        <w:rPr>
          <w:rFonts w:ascii="Times New Roman" w:hAnsi="Times New Roman" w:cs="Times New Roman"/>
          <w:sz w:val="28"/>
        </w:rPr>
        <w:t>большинстве</w:t>
      </w:r>
      <w:proofErr w:type="gramEnd"/>
      <w:r>
        <w:rPr>
          <w:rFonts w:ascii="Times New Roman" w:hAnsi="Times New Roman" w:cs="Times New Roman"/>
          <w:sz w:val="28"/>
        </w:rPr>
        <w:t xml:space="preserve"> же породы </w:t>
      </w:r>
      <w:proofErr w:type="spellStart"/>
      <w:r>
        <w:rPr>
          <w:rFonts w:ascii="Times New Roman" w:hAnsi="Times New Roman" w:cs="Times New Roman"/>
          <w:sz w:val="28"/>
        </w:rPr>
        <w:t>диатрем</w:t>
      </w:r>
      <w:proofErr w:type="spellEnd"/>
      <w:r>
        <w:rPr>
          <w:rFonts w:ascii="Times New Roman" w:hAnsi="Times New Roman" w:cs="Times New Roman"/>
          <w:sz w:val="28"/>
        </w:rPr>
        <w:t xml:space="preserve"> представляют собой крупные обломки и глыбы.</w:t>
      </w:r>
    </w:p>
    <w:p w:rsidR="00DD3EC5" w:rsidRDefault="00DD3EC5" w:rsidP="00DD3E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Вулканно–кластические породы </w:t>
      </w:r>
      <w:proofErr w:type="spellStart"/>
      <w:r>
        <w:rPr>
          <w:rFonts w:ascii="Times New Roman" w:hAnsi="Times New Roman" w:cs="Times New Roman"/>
          <w:sz w:val="28"/>
        </w:rPr>
        <w:t>диатрем</w:t>
      </w:r>
      <w:proofErr w:type="spellEnd"/>
      <w:r>
        <w:rPr>
          <w:rFonts w:ascii="Times New Roman" w:hAnsi="Times New Roman" w:cs="Times New Roman"/>
          <w:sz w:val="28"/>
        </w:rPr>
        <w:t xml:space="preserve"> в зависимости от размеров обломков представлены туфами, </w:t>
      </w:r>
      <w:proofErr w:type="spellStart"/>
      <w:r>
        <w:rPr>
          <w:rFonts w:ascii="Times New Roman" w:hAnsi="Times New Roman" w:cs="Times New Roman"/>
          <w:sz w:val="28"/>
        </w:rPr>
        <w:t>туфобрекчиями</w:t>
      </w:r>
      <w:proofErr w:type="spellEnd"/>
      <w:r>
        <w:rPr>
          <w:rFonts w:ascii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</w:rPr>
        <w:t>ксенотуфами</w:t>
      </w:r>
      <w:proofErr w:type="spellEnd"/>
      <w:r>
        <w:rPr>
          <w:rFonts w:ascii="Times New Roman" w:hAnsi="Times New Roman" w:cs="Times New Roman"/>
          <w:sz w:val="28"/>
        </w:rPr>
        <w:t xml:space="preserve">, реже </w:t>
      </w:r>
      <w:proofErr w:type="spellStart"/>
      <w:r>
        <w:rPr>
          <w:rFonts w:ascii="Times New Roman" w:hAnsi="Times New Roman" w:cs="Times New Roman"/>
          <w:sz w:val="28"/>
        </w:rPr>
        <w:t>агл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мератовыми</w:t>
      </w:r>
      <w:proofErr w:type="spellEnd"/>
      <w:r>
        <w:rPr>
          <w:rFonts w:ascii="Times New Roman" w:hAnsi="Times New Roman" w:cs="Times New Roman"/>
          <w:sz w:val="28"/>
        </w:rPr>
        <w:t xml:space="preserve"> туфами и </w:t>
      </w:r>
      <w:proofErr w:type="spellStart"/>
      <w:r>
        <w:rPr>
          <w:rFonts w:ascii="Times New Roman" w:hAnsi="Times New Roman" w:cs="Times New Roman"/>
          <w:sz w:val="28"/>
        </w:rPr>
        <w:t>туфолавами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DD3EC5" w:rsidRDefault="00DD3EC5" w:rsidP="00DD3E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Туфы обычно плотные, крепко сцементированные. Их цементом явл</w:t>
      </w:r>
      <w:r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>ется тонко– и мелкообломочный вулканический материал, продукты его вт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ричных изменений и минералы поствулканических растворов – карбонаты, сульфаты, опал, халцедон, хлориты, серпентин и др. Цвет туфов – тёмно-серый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чёрного часто с зеленоватым оттенком. В верхних горизонтах они имеют зеленовато–серый, а в кровле – бурый или зеленовато–коричневый цвет.</w:t>
      </w:r>
    </w:p>
    <w:p w:rsidR="00DD3EC5" w:rsidRDefault="00DD3EC5" w:rsidP="00DD3E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Вещественный состав магматических пород свидетельствует о пр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надлежности их к группе щелочных пород ультраосновного ряда. Они пре</w:t>
      </w:r>
      <w:r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 xml:space="preserve">ставлены, главным образом, </w:t>
      </w:r>
      <w:proofErr w:type="spellStart"/>
      <w:r>
        <w:rPr>
          <w:rFonts w:ascii="Times New Roman" w:hAnsi="Times New Roman" w:cs="Times New Roman"/>
          <w:sz w:val="28"/>
        </w:rPr>
        <w:t>меланифилинитами</w:t>
      </w:r>
      <w:proofErr w:type="spellEnd"/>
      <w:r>
        <w:rPr>
          <w:rFonts w:ascii="Times New Roman" w:hAnsi="Times New Roman" w:cs="Times New Roman"/>
          <w:sz w:val="28"/>
        </w:rPr>
        <w:t xml:space="preserve"> – тёмными зеленовато-серыми до чёрных породами, микрокристаллическими с включением разного количества миндалин. Более крупные магматические тела – </w:t>
      </w:r>
      <w:proofErr w:type="spellStart"/>
      <w:r>
        <w:rPr>
          <w:rFonts w:ascii="Times New Roman" w:hAnsi="Times New Roman" w:cs="Times New Roman"/>
          <w:sz w:val="28"/>
        </w:rPr>
        <w:t>некки</w:t>
      </w:r>
      <w:proofErr w:type="spellEnd"/>
      <w:r>
        <w:rPr>
          <w:rFonts w:ascii="Times New Roman" w:hAnsi="Times New Roman" w:cs="Times New Roman"/>
          <w:sz w:val="28"/>
        </w:rPr>
        <w:t xml:space="preserve"> и подв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дящие каналы, сложены теми же породами только структура у них мелкокр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сталлическая. Практически все вулканические породы в той или иной степ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ни загрязнены обломочным материалом из вмещающих осадочных и кр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сталлических пород.</w:t>
      </w:r>
    </w:p>
    <w:p w:rsidR="00DD3EC5" w:rsidRDefault="00DD3EC5" w:rsidP="00DD3E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Вулканиты в </w:t>
      </w:r>
      <w:proofErr w:type="spellStart"/>
      <w:r>
        <w:rPr>
          <w:rFonts w:ascii="Times New Roman" w:hAnsi="Times New Roman" w:cs="Times New Roman"/>
          <w:sz w:val="28"/>
        </w:rPr>
        <w:t>диатремах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Жлобинского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представлены </w:t>
      </w:r>
      <w:proofErr w:type="spellStart"/>
      <w:r>
        <w:rPr>
          <w:rFonts w:ascii="Times New Roman" w:hAnsi="Times New Roman" w:cs="Times New Roman"/>
          <w:sz w:val="28"/>
        </w:rPr>
        <w:t>фел</w:t>
      </w:r>
      <w:r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>дшпатоидными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пикритами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DD3EC5" w:rsidRDefault="00DD3EC5" w:rsidP="00DD3E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Древнеплатформенные </w:t>
      </w:r>
      <w:proofErr w:type="spellStart"/>
      <w:r>
        <w:rPr>
          <w:rFonts w:ascii="Times New Roman" w:hAnsi="Times New Roman" w:cs="Times New Roman"/>
          <w:sz w:val="28"/>
        </w:rPr>
        <w:t>щёлочно</w:t>
      </w:r>
      <w:proofErr w:type="spellEnd"/>
      <w:r>
        <w:rPr>
          <w:rFonts w:ascii="Times New Roman" w:hAnsi="Times New Roman" w:cs="Times New Roman"/>
          <w:sz w:val="28"/>
        </w:rPr>
        <w:t>–ультраосновные формации известны во всех алмазоносных провинциях мира. С ними связаны промышленные м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сторождения алмазов в Якутии, в Восточной и Южной Африке и др. Поэтому </w:t>
      </w:r>
      <w:proofErr w:type="spellStart"/>
      <w:r>
        <w:rPr>
          <w:rFonts w:ascii="Times New Roman" w:hAnsi="Times New Roman" w:cs="Times New Roman"/>
          <w:sz w:val="28"/>
        </w:rPr>
        <w:t>щёлочно</w:t>
      </w:r>
      <w:proofErr w:type="spellEnd"/>
      <w:r>
        <w:rPr>
          <w:rFonts w:ascii="Times New Roman" w:hAnsi="Times New Roman" w:cs="Times New Roman"/>
          <w:sz w:val="28"/>
        </w:rPr>
        <w:t xml:space="preserve">–ультраосновные образования, особенно если они представлены эруптивно–пирокластическими образованиями, являются одним из важных критериев для положительной прогнозной оценки региона на  возможность выявления в его пределах  месторождений алмазов. Такая положительная оценка распространяется, прежде всего, на зону сочленения </w:t>
      </w:r>
      <w:proofErr w:type="spellStart"/>
      <w:r>
        <w:rPr>
          <w:rFonts w:ascii="Times New Roman" w:hAnsi="Times New Roman" w:cs="Times New Roman"/>
          <w:sz w:val="28"/>
        </w:rPr>
        <w:t>Припятского</w:t>
      </w:r>
      <w:proofErr w:type="spellEnd"/>
      <w:r>
        <w:rPr>
          <w:rFonts w:ascii="Times New Roman" w:hAnsi="Times New Roman" w:cs="Times New Roman"/>
          <w:sz w:val="28"/>
        </w:rPr>
        <w:t xml:space="preserve"> прогиба, Оршанской впадины и Белорусской </w:t>
      </w:r>
      <w:proofErr w:type="spellStart"/>
      <w:r>
        <w:rPr>
          <w:rFonts w:ascii="Times New Roman" w:hAnsi="Times New Roman" w:cs="Times New Roman"/>
          <w:sz w:val="28"/>
        </w:rPr>
        <w:t>антеклизы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DD3EC5" w:rsidRDefault="00DD3EC5" w:rsidP="00DD3E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</w:p>
    <w:p w:rsidR="00DD3EC5" w:rsidRDefault="00DD3EC5" w:rsidP="00DD3EC5">
      <w:pPr>
        <w:ind w:firstLine="142"/>
        <w:jc w:val="both"/>
        <w:rPr>
          <w:sz w:val="28"/>
        </w:rPr>
      </w:pPr>
      <w:r>
        <w:rPr>
          <w:noProof/>
          <w:sz w:val="28"/>
          <w:lang w:eastAsia="ru-RU"/>
        </w:rPr>
        <w:drawing>
          <wp:inline distT="0" distB="0" distL="0" distR="0">
            <wp:extent cx="5806440" cy="3459480"/>
            <wp:effectExtent l="0" t="0" r="3810" b="7620"/>
            <wp:docPr id="8" name="Рисунок 8" descr="Описание: 8-14_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8-14__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440" cy="345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EC5" w:rsidRDefault="00DD3EC5" w:rsidP="00DD3EC5">
      <w:pPr>
        <w:spacing w:line="240" w:lineRule="auto"/>
        <w:ind w:firstLine="851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Рисунок 12.11 </w:t>
      </w:r>
      <w:r>
        <w:rPr>
          <w:rFonts w:ascii="Times New Roman" w:hAnsi="Times New Roman" w:cs="Times New Roman"/>
          <w:sz w:val="24"/>
          <w:szCs w:val="24"/>
        </w:rPr>
        <w:softHyphen/>
        <w:t xml:space="preserve"> Геологический разрез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диатрем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Нижевская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(А)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Еленец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(Б). На врезках магнитные поля (Геология Беларуси, 2001): 1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автолитовая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брекчия, 2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туфо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рекчия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разнообломочная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3 – то же, мелкообломочная, 4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ксенотуфобрекчия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разнообл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мочная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5 – то же, мелкообломочная, 6 – границы типов пород в диатреме, границы тела диатремы. На врезках: 8–10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изодинамы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положительные (8), </w:t>
      </w:r>
      <w:proofErr w:type="gramStart"/>
      <w:r>
        <w:rPr>
          <w:rFonts w:ascii="Times New Roman" w:hAnsi="Times New Roman" w:cs="Times New Roman"/>
          <w:sz w:val="24"/>
          <w:szCs w:val="24"/>
        </w:rPr>
        <w:t>нулевая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(9), отрицательные (10); 11 – границы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диатрем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плане по кровле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старооскольских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(А)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саргаевских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(Б) о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ложений; 12 – буровые скважины, их номера и линии профилей</w:t>
      </w:r>
    </w:p>
    <w:p w:rsidR="00C4628E" w:rsidRPr="00C4628E" w:rsidRDefault="00C4628E" w:rsidP="00C462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4628E">
        <w:rPr>
          <w:rFonts w:ascii="Times New Roman" w:hAnsi="Times New Roman" w:cs="Times New Roman"/>
          <w:b/>
          <w:sz w:val="28"/>
        </w:rPr>
        <w:t>12.2 Каменноугольная система</w:t>
      </w:r>
    </w:p>
    <w:p w:rsidR="00540CDC" w:rsidRPr="00924EB7" w:rsidRDefault="00540CDC" w:rsidP="003D55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24EB7">
        <w:rPr>
          <w:rFonts w:ascii="Times New Roman" w:hAnsi="Times New Roman" w:cs="Times New Roman"/>
          <w:sz w:val="28"/>
          <w:szCs w:val="28"/>
        </w:rPr>
        <w:t xml:space="preserve">Породы каменноугольной </w:t>
      </w:r>
      <w:r w:rsidR="00924EB7">
        <w:rPr>
          <w:rFonts w:ascii="Times New Roman" w:hAnsi="Times New Roman" w:cs="Times New Roman"/>
          <w:sz w:val="28"/>
          <w:szCs w:val="28"/>
        </w:rPr>
        <w:t xml:space="preserve">системы развиты в двух районах </w:t>
      </w:r>
      <w:r w:rsidR="00924EB7">
        <w:rPr>
          <w:rFonts w:ascii="Times New Roman" w:hAnsi="Times New Roman" w:cs="Times New Roman"/>
          <w:sz w:val="28"/>
          <w:szCs w:val="28"/>
        </w:rPr>
        <w:sym w:font="Symbol" w:char="F02D"/>
      </w:r>
      <w:r w:rsidR="00924EB7">
        <w:rPr>
          <w:rFonts w:ascii="Times New Roman" w:hAnsi="Times New Roman" w:cs="Times New Roman"/>
          <w:sz w:val="28"/>
          <w:szCs w:val="28"/>
        </w:rPr>
        <w:t xml:space="preserve"> </w:t>
      </w:r>
      <w:r w:rsidRPr="00924EB7">
        <w:rPr>
          <w:rFonts w:ascii="Times New Roman" w:hAnsi="Times New Roman" w:cs="Times New Roman"/>
          <w:sz w:val="28"/>
          <w:szCs w:val="28"/>
        </w:rPr>
        <w:t>юго-западном (Волынская моноклиналь) и юго-восточном (</w:t>
      </w:r>
      <w:proofErr w:type="spellStart"/>
      <w:r w:rsidRPr="00924EB7"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 w:rsidRPr="00924EB7">
        <w:rPr>
          <w:rFonts w:ascii="Times New Roman" w:hAnsi="Times New Roman" w:cs="Times New Roman"/>
          <w:sz w:val="28"/>
          <w:szCs w:val="28"/>
        </w:rPr>
        <w:t xml:space="preserve"> прогиб, </w:t>
      </w:r>
      <w:proofErr w:type="spellStart"/>
      <w:r w:rsidRPr="00924EB7">
        <w:rPr>
          <w:rFonts w:ascii="Times New Roman" w:hAnsi="Times New Roman" w:cs="Times New Roman"/>
          <w:sz w:val="28"/>
          <w:szCs w:val="28"/>
        </w:rPr>
        <w:t>Брагинско-Лоевская</w:t>
      </w:r>
      <w:proofErr w:type="spellEnd"/>
      <w:r w:rsidRPr="00924EB7">
        <w:rPr>
          <w:rFonts w:ascii="Times New Roman" w:hAnsi="Times New Roman" w:cs="Times New Roman"/>
          <w:sz w:val="28"/>
          <w:szCs w:val="28"/>
        </w:rPr>
        <w:t xml:space="preserve"> седловина, Северо-Приднепровская моноклиналь) (рис. </w:t>
      </w:r>
      <w:r w:rsidR="00924EB7">
        <w:rPr>
          <w:rFonts w:ascii="Times New Roman" w:hAnsi="Times New Roman" w:cs="Times New Roman"/>
          <w:sz w:val="28"/>
          <w:szCs w:val="28"/>
        </w:rPr>
        <w:t xml:space="preserve"> 12.1</w:t>
      </w:r>
      <w:r w:rsidRPr="00924EB7">
        <w:rPr>
          <w:rFonts w:ascii="Times New Roman" w:hAnsi="Times New Roman" w:cs="Times New Roman"/>
          <w:sz w:val="28"/>
          <w:szCs w:val="28"/>
        </w:rPr>
        <w:t>). Карбон с несогласием залегает на породах верхнего девона, а на нек</w:t>
      </w:r>
      <w:r w:rsidRPr="00924EB7">
        <w:rPr>
          <w:rFonts w:ascii="Times New Roman" w:hAnsi="Times New Roman" w:cs="Times New Roman"/>
          <w:sz w:val="28"/>
          <w:szCs w:val="28"/>
        </w:rPr>
        <w:t>о</w:t>
      </w:r>
      <w:r w:rsidRPr="00924EB7">
        <w:rPr>
          <w:rFonts w:ascii="Times New Roman" w:hAnsi="Times New Roman" w:cs="Times New Roman"/>
          <w:sz w:val="28"/>
          <w:szCs w:val="28"/>
        </w:rPr>
        <w:t xml:space="preserve">торых участках </w:t>
      </w:r>
      <w:proofErr w:type="spellStart"/>
      <w:r w:rsidRPr="00924EB7">
        <w:rPr>
          <w:rFonts w:ascii="Times New Roman" w:hAnsi="Times New Roman" w:cs="Times New Roman"/>
          <w:sz w:val="28"/>
          <w:szCs w:val="28"/>
        </w:rPr>
        <w:t>Брагинско</w:t>
      </w:r>
      <w:proofErr w:type="spellEnd"/>
      <w:r w:rsidRPr="00924EB7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Pr="00924EB7">
        <w:rPr>
          <w:rFonts w:ascii="Times New Roman" w:hAnsi="Times New Roman" w:cs="Times New Roman"/>
          <w:sz w:val="28"/>
          <w:szCs w:val="28"/>
        </w:rPr>
        <w:t>Лоевской</w:t>
      </w:r>
      <w:proofErr w:type="spellEnd"/>
      <w:r w:rsidRPr="00924EB7">
        <w:rPr>
          <w:rFonts w:ascii="Times New Roman" w:hAnsi="Times New Roman" w:cs="Times New Roman"/>
          <w:sz w:val="28"/>
          <w:szCs w:val="28"/>
        </w:rPr>
        <w:t xml:space="preserve"> седловины – прямо на породах фунд</w:t>
      </w:r>
      <w:r w:rsidRPr="00924EB7">
        <w:rPr>
          <w:rFonts w:ascii="Times New Roman" w:hAnsi="Times New Roman" w:cs="Times New Roman"/>
          <w:sz w:val="28"/>
          <w:szCs w:val="28"/>
        </w:rPr>
        <w:t>а</w:t>
      </w:r>
      <w:r w:rsidRPr="00924EB7">
        <w:rPr>
          <w:rFonts w:ascii="Times New Roman" w:hAnsi="Times New Roman" w:cs="Times New Roman"/>
          <w:sz w:val="28"/>
          <w:szCs w:val="28"/>
        </w:rPr>
        <w:t xml:space="preserve">мента, а перекрыт он породами </w:t>
      </w:r>
      <w:proofErr w:type="spellStart"/>
      <w:r w:rsidRPr="00924EB7"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 w:rsidRPr="00924EB7">
        <w:rPr>
          <w:rFonts w:ascii="Times New Roman" w:hAnsi="Times New Roman" w:cs="Times New Roman"/>
          <w:sz w:val="28"/>
          <w:szCs w:val="28"/>
        </w:rPr>
        <w:t>, триаса, реже юры, мела или палеог</w:t>
      </w:r>
      <w:r w:rsidRPr="00924EB7">
        <w:rPr>
          <w:rFonts w:ascii="Times New Roman" w:hAnsi="Times New Roman" w:cs="Times New Roman"/>
          <w:sz w:val="28"/>
          <w:szCs w:val="28"/>
        </w:rPr>
        <w:t>е</w:t>
      </w:r>
      <w:r w:rsidR="0020369B">
        <w:rPr>
          <w:rFonts w:ascii="Times New Roman" w:hAnsi="Times New Roman" w:cs="Times New Roman"/>
          <w:sz w:val="28"/>
          <w:szCs w:val="28"/>
        </w:rPr>
        <w:t>на.</w:t>
      </w:r>
    </w:p>
    <w:p w:rsidR="00540CDC" w:rsidRPr="0020369B" w:rsidRDefault="00540CDC" w:rsidP="00924E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69B">
        <w:rPr>
          <w:rFonts w:ascii="Times New Roman" w:hAnsi="Times New Roman" w:cs="Times New Roman"/>
          <w:sz w:val="28"/>
          <w:szCs w:val="28"/>
        </w:rPr>
        <w:lastRenderedPageBreak/>
        <w:t xml:space="preserve">Каменноугольная система имеет трехчленное строение (рис. </w:t>
      </w:r>
      <w:r w:rsidR="0020369B" w:rsidRPr="0020369B">
        <w:rPr>
          <w:rFonts w:ascii="Times New Roman" w:hAnsi="Times New Roman" w:cs="Times New Roman"/>
          <w:sz w:val="28"/>
          <w:szCs w:val="28"/>
        </w:rPr>
        <w:t>12.</w:t>
      </w:r>
      <w:r w:rsidRPr="0020369B">
        <w:rPr>
          <w:rFonts w:ascii="Times New Roman" w:hAnsi="Times New Roman" w:cs="Times New Roman"/>
          <w:sz w:val="28"/>
          <w:szCs w:val="28"/>
        </w:rPr>
        <w:t xml:space="preserve">3). Нижний отдел включает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турнейский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(С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визейский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 xml:space="preserve"> и </w:t>
      </w:r>
      <w:r w:rsidRPr="0020369B">
        <w:rPr>
          <w:rFonts w:ascii="Times New Roman" w:hAnsi="Times New Roman" w:cs="Times New Roman"/>
          <w:i/>
          <w:sz w:val="28"/>
          <w:szCs w:val="28"/>
        </w:rPr>
        <w:t>серпуховской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20369B">
        <w:rPr>
          <w:rFonts w:ascii="Times New Roman" w:hAnsi="Times New Roman" w:cs="Times New Roman"/>
          <w:i/>
          <w:sz w:val="28"/>
          <w:szCs w:val="28"/>
        </w:rPr>
        <w:t>) ярусы</w:t>
      </w:r>
      <w:r w:rsidRPr="0020369B">
        <w:rPr>
          <w:rFonts w:ascii="Times New Roman" w:hAnsi="Times New Roman" w:cs="Times New Roman"/>
          <w:sz w:val="28"/>
          <w:szCs w:val="28"/>
        </w:rPr>
        <w:t xml:space="preserve">, средний – </w:t>
      </w:r>
      <w:r w:rsidRPr="0020369B">
        <w:rPr>
          <w:rFonts w:ascii="Times New Roman" w:hAnsi="Times New Roman" w:cs="Times New Roman"/>
          <w:i/>
          <w:sz w:val="28"/>
          <w:szCs w:val="28"/>
        </w:rPr>
        <w:t>башкирский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 xml:space="preserve"> и </w:t>
      </w:r>
      <w:r w:rsidRPr="0020369B">
        <w:rPr>
          <w:rFonts w:ascii="Times New Roman" w:hAnsi="Times New Roman" w:cs="Times New Roman"/>
          <w:i/>
          <w:sz w:val="28"/>
          <w:szCs w:val="28"/>
        </w:rPr>
        <w:t>московский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 xml:space="preserve">, верхний –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к</w:t>
      </w:r>
      <w:r w:rsidRPr="0020369B">
        <w:rPr>
          <w:rFonts w:ascii="Times New Roman" w:hAnsi="Times New Roman" w:cs="Times New Roman"/>
          <w:i/>
          <w:sz w:val="28"/>
          <w:szCs w:val="28"/>
        </w:rPr>
        <w:t>а</w:t>
      </w:r>
      <w:r w:rsidRPr="0020369B">
        <w:rPr>
          <w:rFonts w:ascii="Times New Roman" w:hAnsi="Times New Roman" w:cs="Times New Roman"/>
          <w:i/>
          <w:sz w:val="28"/>
          <w:szCs w:val="28"/>
        </w:rPr>
        <w:t>симовский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0369B">
        <w:rPr>
          <w:rFonts w:ascii="Times New Roman" w:hAnsi="Times New Roman" w:cs="Times New Roman"/>
          <w:sz w:val="28"/>
          <w:szCs w:val="28"/>
        </w:rPr>
        <w:t xml:space="preserve">и </w:t>
      </w:r>
      <w:r w:rsidRPr="0020369B">
        <w:rPr>
          <w:rFonts w:ascii="Times New Roman" w:hAnsi="Times New Roman" w:cs="Times New Roman"/>
          <w:i/>
          <w:sz w:val="28"/>
          <w:szCs w:val="28"/>
        </w:rPr>
        <w:t>гжельский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g</w:t>
      </w:r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>. Все ярусы нижнего и частично средн</w:t>
      </w:r>
      <w:r w:rsidRPr="0020369B">
        <w:rPr>
          <w:rFonts w:ascii="Times New Roman" w:hAnsi="Times New Roman" w:cs="Times New Roman"/>
          <w:sz w:val="28"/>
          <w:szCs w:val="28"/>
        </w:rPr>
        <w:t>е</w:t>
      </w:r>
      <w:r w:rsidRPr="0020369B">
        <w:rPr>
          <w:rFonts w:ascii="Times New Roman" w:hAnsi="Times New Roman" w:cs="Times New Roman"/>
          <w:sz w:val="28"/>
          <w:szCs w:val="28"/>
        </w:rPr>
        <w:t xml:space="preserve">го отделов расчленены на </w:t>
      </w:r>
      <w:proofErr w:type="spellStart"/>
      <w:r w:rsidRPr="0020369B">
        <w:rPr>
          <w:rFonts w:ascii="Times New Roman" w:hAnsi="Times New Roman" w:cs="Times New Roman"/>
          <w:sz w:val="28"/>
          <w:szCs w:val="28"/>
        </w:rPr>
        <w:t>подъярусы</w:t>
      </w:r>
      <w:proofErr w:type="spellEnd"/>
      <w:r w:rsidRPr="0020369B">
        <w:rPr>
          <w:rFonts w:ascii="Times New Roman" w:hAnsi="Times New Roman" w:cs="Times New Roman"/>
          <w:sz w:val="28"/>
          <w:szCs w:val="28"/>
        </w:rPr>
        <w:t>.</w:t>
      </w:r>
    </w:p>
    <w:p w:rsidR="00540CDC" w:rsidRPr="006353DA" w:rsidRDefault="00540CDC" w:rsidP="00924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0369B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Pr="0020369B">
        <w:rPr>
          <w:rFonts w:ascii="Times New Roman" w:hAnsi="Times New Roman" w:cs="Times New Roman"/>
          <w:spacing w:val="26"/>
          <w:sz w:val="28"/>
          <w:szCs w:val="28"/>
        </w:rPr>
        <w:t>региональных стратиграфических подразделений</w:t>
      </w:r>
      <w:r w:rsidRPr="0020369B">
        <w:rPr>
          <w:rFonts w:ascii="Times New Roman" w:hAnsi="Times New Roman" w:cs="Times New Roman"/>
          <w:sz w:val="28"/>
          <w:szCs w:val="28"/>
        </w:rPr>
        <w:t xml:space="preserve"> выделяются следующие горизонты: в </w:t>
      </w:r>
      <w:proofErr w:type="spellStart"/>
      <w:r w:rsidRPr="0020369B">
        <w:rPr>
          <w:rFonts w:ascii="Times New Roman" w:hAnsi="Times New Roman" w:cs="Times New Roman"/>
          <w:sz w:val="28"/>
          <w:szCs w:val="28"/>
        </w:rPr>
        <w:t>турнейском</w:t>
      </w:r>
      <w:proofErr w:type="spellEnd"/>
      <w:r w:rsidRPr="0020369B">
        <w:rPr>
          <w:rFonts w:ascii="Times New Roman" w:hAnsi="Times New Roman" w:cs="Times New Roman"/>
          <w:sz w:val="28"/>
          <w:szCs w:val="28"/>
        </w:rPr>
        <w:t xml:space="preserve"> ярусе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369B">
        <w:rPr>
          <w:rFonts w:ascii="Times New Roman" w:hAnsi="Times New Roman" w:cs="Times New Roman"/>
          <w:sz w:val="28"/>
          <w:szCs w:val="28"/>
        </w:rPr>
        <w:t>(</w:t>
      </w:r>
      <w:r w:rsidRPr="006353DA">
        <w:rPr>
          <w:rFonts w:ascii="Times New Roman" w:hAnsi="Times New Roman" w:cs="Times New Roman"/>
          <w:i/>
          <w:sz w:val="28"/>
          <w:szCs w:val="28"/>
        </w:rPr>
        <w:t>С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6353D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20369B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малевский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ml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упинский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>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up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черепетский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0369B">
        <w:rPr>
          <w:rFonts w:ascii="Times New Roman" w:hAnsi="Times New Roman" w:cs="Times New Roman"/>
          <w:i/>
          <w:iCs/>
          <w:sz w:val="28"/>
          <w:szCs w:val="28"/>
        </w:rPr>
        <w:t>č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rp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i/>
          <w:sz w:val="28"/>
          <w:szCs w:val="28"/>
          <w:lang w:val="be-BY"/>
        </w:rPr>
        <w:t>,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кизеловский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0369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kz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 xml:space="preserve">; в </w:t>
      </w:r>
      <w:proofErr w:type="spellStart"/>
      <w:r w:rsidRPr="0020369B">
        <w:rPr>
          <w:rFonts w:ascii="Times New Roman" w:hAnsi="Times New Roman" w:cs="Times New Roman"/>
          <w:sz w:val="28"/>
          <w:szCs w:val="28"/>
        </w:rPr>
        <w:t>визе</w:t>
      </w:r>
      <w:r w:rsidRPr="0020369B">
        <w:rPr>
          <w:rFonts w:ascii="Times New Roman" w:hAnsi="Times New Roman" w:cs="Times New Roman"/>
          <w:sz w:val="28"/>
          <w:szCs w:val="28"/>
        </w:rPr>
        <w:t>й</w:t>
      </w:r>
      <w:r w:rsidRPr="0020369B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20369B">
        <w:rPr>
          <w:rFonts w:ascii="Times New Roman" w:hAnsi="Times New Roman" w:cs="Times New Roman"/>
          <w:sz w:val="28"/>
          <w:szCs w:val="28"/>
        </w:rPr>
        <w:t xml:space="preserve"> (</w:t>
      </w:r>
      <w:r w:rsidRPr="006353D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6353DA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20369B">
        <w:rPr>
          <w:rFonts w:ascii="Times New Roman" w:hAnsi="Times New Roman" w:cs="Times New Roman"/>
          <w:sz w:val="28"/>
          <w:szCs w:val="28"/>
        </w:rPr>
        <w:t xml:space="preserve">) – </w:t>
      </w:r>
      <w:r w:rsidRPr="0020369B">
        <w:rPr>
          <w:rFonts w:ascii="Times New Roman" w:hAnsi="Times New Roman" w:cs="Times New Roman"/>
          <w:i/>
          <w:sz w:val="28"/>
          <w:szCs w:val="28"/>
        </w:rPr>
        <w:t>гостовский (С1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gs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Pr="006353DA">
        <w:rPr>
          <w:rFonts w:ascii="Times New Roman" w:hAnsi="Times New Roman" w:cs="Times New Roman"/>
          <w:i/>
          <w:sz w:val="28"/>
          <w:szCs w:val="28"/>
        </w:rPr>
        <w:t>бобриковский</w:t>
      </w:r>
      <w:proofErr w:type="spellEnd"/>
      <w:r w:rsidRPr="006353DA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6353D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20369B" w:rsidRPr="006353DA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Pr="006353DA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Pr="0020369B">
        <w:rPr>
          <w:rFonts w:ascii="Times New Roman" w:hAnsi="Times New Roman" w:cs="Times New Roman"/>
          <w:i/>
          <w:sz w:val="28"/>
          <w:szCs w:val="28"/>
        </w:rPr>
        <w:t>тульский (С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tl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>), алекси</w:t>
      </w:r>
      <w:r w:rsidRPr="0020369B">
        <w:rPr>
          <w:rFonts w:ascii="Times New Roman" w:hAnsi="Times New Roman" w:cs="Times New Roman"/>
          <w:i/>
          <w:sz w:val="28"/>
          <w:szCs w:val="28"/>
        </w:rPr>
        <w:t>н</w:t>
      </w:r>
      <w:r w:rsidRPr="0020369B">
        <w:rPr>
          <w:rFonts w:ascii="Times New Roman" w:hAnsi="Times New Roman" w:cs="Times New Roman"/>
          <w:i/>
          <w:sz w:val="28"/>
          <w:szCs w:val="28"/>
        </w:rPr>
        <w:t>ский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al</w:t>
      </w:r>
      <w:r w:rsidRPr="0020369B">
        <w:rPr>
          <w:rFonts w:ascii="Times New Roman" w:hAnsi="Times New Roman" w:cs="Times New Roman"/>
          <w:i/>
          <w:sz w:val="28"/>
          <w:szCs w:val="28"/>
        </w:rPr>
        <w:t>), михайловский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mh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0369B">
        <w:rPr>
          <w:rFonts w:ascii="Times New Roman" w:hAnsi="Times New Roman" w:cs="Times New Roman"/>
          <w:sz w:val="28"/>
          <w:szCs w:val="28"/>
        </w:rPr>
        <w:t>и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веневский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vn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>; в серпуховском (</w:t>
      </w:r>
      <w:r w:rsidRPr="006353D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6353D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20369B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со</w:t>
      </w:r>
      <w:r w:rsidRPr="0020369B">
        <w:rPr>
          <w:rFonts w:ascii="Times New Roman" w:hAnsi="Times New Roman" w:cs="Times New Roman"/>
          <w:i/>
          <w:sz w:val="28"/>
          <w:szCs w:val="28"/>
        </w:rPr>
        <w:t>ж</w:t>
      </w:r>
      <w:r w:rsidRPr="0020369B">
        <w:rPr>
          <w:rFonts w:ascii="Times New Roman" w:hAnsi="Times New Roman" w:cs="Times New Roman"/>
          <w:i/>
          <w:sz w:val="28"/>
          <w:szCs w:val="28"/>
        </w:rPr>
        <w:t>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(С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ž) </w:t>
      </w:r>
      <w:r w:rsidRPr="0020369B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ястребский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jas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 xml:space="preserve">; в башкирском </w:t>
      </w:r>
      <w:r w:rsidRPr="006353DA">
        <w:rPr>
          <w:rFonts w:ascii="Times New Roman" w:hAnsi="Times New Roman" w:cs="Times New Roman"/>
          <w:i/>
          <w:sz w:val="28"/>
          <w:szCs w:val="28"/>
        </w:rPr>
        <w:t>(</w:t>
      </w:r>
      <w:r w:rsidRPr="006353D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353DA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6353DA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хойникский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hn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припятский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 xml:space="preserve"> и </w:t>
      </w:r>
      <w:r w:rsidRPr="0020369B">
        <w:rPr>
          <w:rFonts w:ascii="Times New Roman" w:hAnsi="Times New Roman" w:cs="Times New Roman"/>
          <w:i/>
          <w:sz w:val="28"/>
          <w:szCs w:val="28"/>
        </w:rPr>
        <w:t>заозерный (С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20369B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20369B">
        <w:rPr>
          <w:rFonts w:ascii="Times New Roman" w:hAnsi="Times New Roman" w:cs="Times New Roman"/>
          <w:sz w:val="28"/>
          <w:szCs w:val="28"/>
        </w:rPr>
        <w:t>московском</w:t>
      </w:r>
      <w:proofErr w:type="gramEnd"/>
      <w:r w:rsidRPr="0020369B">
        <w:rPr>
          <w:rFonts w:ascii="Times New Roman" w:hAnsi="Times New Roman" w:cs="Times New Roman"/>
          <w:sz w:val="28"/>
          <w:szCs w:val="28"/>
        </w:rPr>
        <w:t xml:space="preserve"> (</w:t>
      </w:r>
      <w:r w:rsidRPr="006353D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6353DA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20369B">
        <w:rPr>
          <w:rFonts w:ascii="Times New Roman" w:hAnsi="Times New Roman" w:cs="Times New Roman"/>
          <w:sz w:val="28"/>
          <w:szCs w:val="28"/>
        </w:rPr>
        <w:t xml:space="preserve">) –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вере</w:t>
      </w:r>
      <w:r w:rsidRPr="0020369B">
        <w:rPr>
          <w:rFonts w:ascii="Times New Roman" w:hAnsi="Times New Roman" w:cs="Times New Roman"/>
          <w:i/>
          <w:sz w:val="28"/>
          <w:szCs w:val="28"/>
        </w:rPr>
        <w:t>й</w:t>
      </w:r>
      <w:r w:rsidRPr="0020369B">
        <w:rPr>
          <w:rFonts w:ascii="Times New Roman" w:hAnsi="Times New Roman" w:cs="Times New Roman"/>
          <w:i/>
          <w:sz w:val="28"/>
          <w:szCs w:val="28"/>
        </w:rPr>
        <w:t>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>)</w:t>
      </w:r>
      <w:r w:rsidRPr="0020369B">
        <w:rPr>
          <w:rFonts w:ascii="Times New Roman" w:hAnsi="Times New Roman" w:cs="Times New Roman"/>
          <w:sz w:val="28"/>
          <w:szCs w:val="28"/>
        </w:rPr>
        <w:t xml:space="preserve"> и объединенные в 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днепровский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надгоризонт</w:t>
      </w:r>
      <w:proofErr w:type="spellEnd"/>
      <w:r w:rsidRPr="0020369B">
        <w:rPr>
          <w:rFonts w:ascii="Times New Roman" w:hAnsi="Times New Roman" w:cs="Times New Roman"/>
          <w:sz w:val="28"/>
          <w:szCs w:val="28"/>
        </w:rPr>
        <w:t xml:space="preserve"> </w:t>
      </w:r>
      <w:r w:rsidRPr="0020369B">
        <w:rPr>
          <w:rFonts w:ascii="Times New Roman" w:hAnsi="Times New Roman" w:cs="Times New Roman"/>
          <w:i/>
          <w:sz w:val="28"/>
          <w:szCs w:val="28"/>
        </w:rPr>
        <w:t>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dn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0369B">
        <w:rPr>
          <w:rFonts w:ascii="Times New Roman" w:hAnsi="Times New Roman" w:cs="Times New Roman"/>
          <w:i/>
          <w:sz w:val="28"/>
          <w:szCs w:val="28"/>
        </w:rPr>
        <w:softHyphen/>
        <w:t>каширский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20369B">
        <w:rPr>
          <w:rFonts w:ascii="Times New Roman" w:hAnsi="Times New Roman" w:cs="Times New Roman"/>
          <w:i/>
          <w:sz w:val="28"/>
          <w:szCs w:val="28"/>
        </w:rPr>
        <w:t>š), подол</w:t>
      </w:r>
      <w:r w:rsidRPr="0020369B">
        <w:rPr>
          <w:rFonts w:ascii="Times New Roman" w:hAnsi="Times New Roman" w:cs="Times New Roman"/>
          <w:i/>
          <w:sz w:val="28"/>
          <w:szCs w:val="28"/>
        </w:rPr>
        <w:t>ь</w:t>
      </w:r>
      <w:r w:rsidRPr="0020369B">
        <w:rPr>
          <w:rFonts w:ascii="Times New Roman" w:hAnsi="Times New Roman" w:cs="Times New Roman"/>
          <w:i/>
          <w:sz w:val="28"/>
          <w:szCs w:val="28"/>
        </w:rPr>
        <w:t>ский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pd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0369B">
        <w:rPr>
          <w:rFonts w:ascii="Times New Roman" w:hAnsi="Times New Roman" w:cs="Times New Roman"/>
          <w:sz w:val="28"/>
          <w:szCs w:val="28"/>
        </w:rPr>
        <w:t>и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0369B">
        <w:rPr>
          <w:rFonts w:ascii="Times New Roman" w:hAnsi="Times New Roman" w:cs="Times New Roman"/>
          <w:i/>
          <w:sz w:val="28"/>
          <w:szCs w:val="28"/>
        </w:rPr>
        <w:t>мячковский</w:t>
      </w:r>
      <w:proofErr w:type="spellEnd"/>
      <w:r w:rsidRPr="0020369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353DA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20369B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20369B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20369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20369B">
        <w:rPr>
          <w:rFonts w:ascii="Times New Roman" w:hAnsi="Times New Roman" w:cs="Times New Roman"/>
          <w:sz w:val="28"/>
          <w:szCs w:val="28"/>
        </w:rPr>
        <w:t xml:space="preserve">(рис. </w:t>
      </w:r>
      <w:r w:rsidR="006353DA" w:rsidRPr="00CA094F">
        <w:rPr>
          <w:rFonts w:ascii="Times New Roman" w:hAnsi="Times New Roman" w:cs="Times New Roman"/>
          <w:sz w:val="28"/>
          <w:szCs w:val="28"/>
        </w:rPr>
        <w:t>12</w:t>
      </w:r>
      <w:r w:rsidR="006353DA">
        <w:rPr>
          <w:rFonts w:ascii="Times New Roman" w:hAnsi="Times New Roman" w:cs="Times New Roman"/>
          <w:sz w:val="28"/>
          <w:szCs w:val="28"/>
        </w:rPr>
        <w:t>.</w:t>
      </w:r>
      <w:r w:rsidR="006353DA" w:rsidRPr="00CA094F">
        <w:rPr>
          <w:rFonts w:ascii="Times New Roman" w:hAnsi="Times New Roman" w:cs="Times New Roman"/>
          <w:sz w:val="28"/>
          <w:szCs w:val="28"/>
        </w:rPr>
        <w:t>2</w:t>
      </w:r>
      <w:r w:rsidRPr="0020369B">
        <w:rPr>
          <w:rFonts w:ascii="Times New Roman" w:hAnsi="Times New Roman" w:cs="Times New Roman"/>
          <w:sz w:val="28"/>
          <w:szCs w:val="28"/>
        </w:rPr>
        <w:t>). В верхнем карбоне горизо</w:t>
      </w:r>
      <w:r w:rsidRPr="0020369B">
        <w:rPr>
          <w:rFonts w:ascii="Times New Roman" w:hAnsi="Times New Roman" w:cs="Times New Roman"/>
          <w:sz w:val="28"/>
          <w:szCs w:val="28"/>
        </w:rPr>
        <w:t>н</w:t>
      </w:r>
      <w:r w:rsidRPr="0020369B">
        <w:rPr>
          <w:rFonts w:ascii="Times New Roman" w:hAnsi="Times New Roman" w:cs="Times New Roman"/>
          <w:sz w:val="28"/>
          <w:szCs w:val="28"/>
        </w:rPr>
        <w:t xml:space="preserve">ты не выделены.  </w:t>
      </w:r>
    </w:p>
    <w:p w:rsidR="00540CDC" w:rsidRPr="0020369B" w:rsidRDefault="00540CDC" w:rsidP="00924E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69B">
        <w:rPr>
          <w:rFonts w:ascii="Times New Roman" w:hAnsi="Times New Roman" w:cs="Times New Roman"/>
          <w:sz w:val="28"/>
          <w:szCs w:val="28"/>
        </w:rPr>
        <w:t xml:space="preserve">В </w:t>
      </w:r>
      <w:r w:rsidRPr="0020369B">
        <w:rPr>
          <w:rFonts w:ascii="Times New Roman" w:hAnsi="Times New Roman" w:cs="Times New Roman"/>
          <w:spacing w:val="20"/>
          <w:sz w:val="28"/>
          <w:szCs w:val="28"/>
        </w:rPr>
        <w:t>корреляционной</w:t>
      </w:r>
      <w:r w:rsidRPr="0020369B">
        <w:rPr>
          <w:rFonts w:ascii="Times New Roman" w:hAnsi="Times New Roman" w:cs="Times New Roman"/>
          <w:sz w:val="28"/>
          <w:szCs w:val="28"/>
        </w:rPr>
        <w:t xml:space="preserve"> части схемы</w:t>
      </w:r>
      <w:r w:rsidRPr="0020369B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20369B">
        <w:rPr>
          <w:rFonts w:ascii="Times New Roman" w:hAnsi="Times New Roman" w:cs="Times New Roman"/>
          <w:sz w:val="28"/>
          <w:szCs w:val="28"/>
        </w:rPr>
        <w:t xml:space="preserve">выделены два структурно-фациальных района: Юго-западный, к </w:t>
      </w:r>
      <w:proofErr w:type="gramStart"/>
      <w:r w:rsidRPr="0020369B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20369B">
        <w:rPr>
          <w:rFonts w:ascii="Times New Roman" w:hAnsi="Times New Roman" w:cs="Times New Roman"/>
          <w:sz w:val="28"/>
          <w:szCs w:val="28"/>
        </w:rPr>
        <w:t xml:space="preserve"> относится северный борт Люблинско-Львовского прогиба, и Юго-восточный, включающий </w:t>
      </w:r>
      <w:proofErr w:type="spellStart"/>
      <w:r w:rsidRPr="0020369B">
        <w:rPr>
          <w:rFonts w:ascii="Times New Roman" w:hAnsi="Times New Roman" w:cs="Times New Roman"/>
          <w:sz w:val="28"/>
          <w:szCs w:val="28"/>
        </w:rPr>
        <w:t>Припя</w:t>
      </w:r>
      <w:r w:rsidRPr="0020369B">
        <w:rPr>
          <w:rFonts w:ascii="Times New Roman" w:hAnsi="Times New Roman" w:cs="Times New Roman"/>
          <w:sz w:val="28"/>
          <w:szCs w:val="28"/>
        </w:rPr>
        <w:t>т</w:t>
      </w:r>
      <w:r w:rsidRPr="0020369B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20369B">
        <w:rPr>
          <w:rFonts w:ascii="Times New Roman" w:hAnsi="Times New Roman" w:cs="Times New Roman"/>
          <w:sz w:val="28"/>
          <w:szCs w:val="28"/>
        </w:rPr>
        <w:t xml:space="preserve"> прогиб, подразделенный на западную, северную, централ</w:t>
      </w:r>
      <w:r w:rsidRPr="0020369B">
        <w:rPr>
          <w:rFonts w:ascii="Times New Roman" w:hAnsi="Times New Roman" w:cs="Times New Roman"/>
          <w:sz w:val="28"/>
          <w:szCs w:val="28"/>
        </w:rPr>
        <w:t>ь</w:t>
      </w:r>
      <w:r w:rsidRPr="0020369B">
        <w:rPr>
          <w:rFonts w:ascii="Times New Roman" w:hAnsi="Times New Roman" w:cs="Times New Roman"/>
          <w:sz w:val="28"/>
          <w:szCs w:val="28"/>
        </w:rPr>
        <w:t xml:space="preserve">ную и южную зоны; </w:t>
      </w:r>
      <w:proofErr w:type="spellStart"/>
      <w:r w:rsidRPr="0020369B">
        <w:rPr>
          <w:rFonts w:ascii="Times New Roman" w:hAnsi="Times New Roman" w:cs="Times New Roman"/>
          <w:sz w:val="28"/>
          <w:szCs w:val="28"/>
        </w:rPr>
        <w:t>Брагинско-Лоевскую</w:t>
      </w:r>
      <w:proofErr w:type="spellEnd"/>
      <w:r w:rsidRPr="0020369B">
        <w:rPr>
          <w:rFonts w:ascii="Times New Roman" w:hAnsi="Times New Roman" w:cs="Times New Roman"/>
          <w:sz w:val="28"/>
          <w:szCs w:val="28"/>
        </w:rPr>
        <w:t xml:space="preserve"> седловину и Северо-Приднепровскую монокл</w:t>
      </w:r>
      <w:r w:rsidRPr="0020369B">
        <w:rPr>
          <w:rFonts w:ascii="Times New Roman" w:hAnsi="Times New Roman" w:cs="Times New Roman"/>
          <w:sz w:val="28"/>
          <w:szCs w:val="28"/>
        </w:rPr>
        <w:t>и</w:t>
      </w:r>
      <w:r w:rsidRPr="0020369B">
        <w:rPr>
          <w:rFonts w:ascii="Times New Roman" w:hAnsi="Times New Roman" w:cs="Times New Roman"/>
          <w:sz w:val="28"/>
          <w:szCs w:val="28"/>
        </w:rPr>
        <w:t xml:space="preserve">наль (рис. </w:t>
      </w:r>
      <w:r w:rsidR="00CA094F">
        <w:rPr>
          <w:rFonts w:ascii="Times New Roman" w:hAnsi="Times New Roman" w:cs="Times New Roman"/>
          <w:sz w:val="28"/>
          <w:szCs w:val="28"/>
        </w:rPr>
        <w:t>12.1</w:t>
      </w:r>
      <w:r w:rsidRPr="0020369B">
        <w:rPr>
          <w:rFonts w:ascii="Times New Roman" w:hAnsi="Times New Roman" w:cs="Times New Roman"/>
          <w:sz w:val="28"/>
          <w:szCs w:val="28"/>
        </w:rPr>
        <w:t>). Основанием для выделения структурно-фациальных рай</w:t>
      </w:r>
      <w:r w:rsidRPr="0020369B">
        <w:rPr>
          <w:rFonts w:ascii="Times New Roman" w:hAnsi="Times New Roman" w:cs="Times New Roman"/>
          <w:sz w:val="28"/>
          <w:szCs w:val="28"/>
        </w:rPr>
        <w:t>о</w:t>
      </w:r>
      <w:r w:rsidRPr="0020369B">
        <w:rPr>
          <w:rFonts w:ascii="Times New Roman" w:hAnsi="Times New Roman" w:cs="Times New Roman"/>
          <w:sz w:val="28"/>
          <w:szCs w:val="28"/>
        </w:rPr>
        <w:t>нов и зон является различие литолого-фациального состава отложений, их мо</w:t>
      </w:r>
      <w:r w:rsidRPr="0020369B">
        <w:rPr>
          <w:rFonts w:ascii="Times New Roman" w:hAnsi="Times New Roman" w:cs="Times New Roman"/>
          <w:sz w:val="28"/>
          <w:szCs w:val="28"/>
        </w:rPr>
        <w:t>щ</w:t>
      </w:r>
      <w:r w:rsidRPr="0020369B">
        <w:rPr>
          <w:rFonts w:ascii="Times New Roman" w:hAnsi="Times New Roman" w:cs="Times New Roman"/>
          <w:sz w:val="28"/>
          <w:szCs w:val="28"/>
        </w:rPr>
        <w:t xml:space="preserve">ностей и стратиграфической полноты разреза. В пределах Юго-восточного района распространены отложения нижнего, среднего и, возможно, самой нижней части верхнего отделов каменноугольной системы. В Юго-западном районе присутствуют только образования </w:t>
      </w:r>
      <w:proofErr w:type="spellStart"/>
      <w:r w:rsidRPr="0020369B">
        <w:rPr>
          <w:rFonts w:ascii="Times New Roman" w:hAnsi="Times New Roman" w:cs="Times New Roman"/>
          <w:sz w:val="28"/>
          <w:szCs w:val="28"/>
        </w:rPr>
        <w:t>визейского</w:t>
      </w:r>
      <w:proofErr w:type="spellEnd"/>
      <w:r w:rsidRPr="0020369B">
        <w:rPr>
          <w:rFonts w:ascii="Times New Roman" w:hAnsi="Times New Roman" w:cs="Times New Roman"/>
          <w:sz w:val="28"/>
          <w:szCs w:val="28"/>
        </w:rPr>
        <w:t xml:space="preserve"> яруса нижн</w:t>
      </w:r>
      <w:r w:rsidRPr="0020369B">
        <w:rPr>
          <w:rFonts w:ascii="Times New Roman" w:hAnsi="Times New Roman" w:cs="Times New Roman"/>
          <w:sz w:val="28"/>
          <w:szCs w:val="28"/>
        </w:rPr>
        <w:t>е</w:t>
      </w:r>
      <w:r w:rsidRPr="0020369B">
        <w:rPr>
          <w:rFonts w:ascii="Times New Roman" w:hAnsi="Times New Roman" w:cs="Times New Roman"/>
          <w:sz w:val="28"/>
          <w:szCs w:val="28"/>
        </w:rPr>
        <w:t>го отдела. На остальной территории Беларуси каменноугольные отложения отсутств</w:t>
      </w:r>
      <w:r w:rsidRPr="0020369B">
        <w:rPr>
          <w:rFonts w:ascii="Times New Roman" w:hAnsi="Times New Roman" w:cs="Times New Roman"/>
          <w:sz w:val="28"/>
          <w:szCs w:val="28"/>
        </w:rPr>
        <w:t>у</w:t>
      </w:r>
      <w:r w:rsidRPr="0020369B">
        <w:rPr>
          <w:rFonts w:ascii="Times New Roman" w:hAnsi="Times New Roman" w:cs="Times New Roman"/>
          <w:sz w:val="28"/>
          <w:szCs w:val="28"/>
        </w:rPr>
        <w:t>ют.</w:t>
      </w:r>
    </w:p>
    <w:p w:rsidR="0001685F" w:rsidRPr="00F12EC6" w:rsidRDefault="0001685F" w:rsidP="0001685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12EC6">
        <w:rPr>
          <w:rFonts w:ascii="Times New Roman" w:hAnsi="Times New Roman" w:cs="Times New Roman"/>
          <w:i/>
          <w:sz w:val="28"/>
          <w:szCs w:val="28"/>
        </w:rPr>
        <w:t>Нижний отдел (</w:t>
      </w:r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F12EC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12EC6">
        <w:rPr>
          <w:rFonts w:ascii="Times New Roman" w:hAnsi="Times New Roman" w:cs="Times New Roman"/>
          <w:i/>
          <w:sz w:val="28"/>
          <w:szCs w:val="28"/>
        </w:rPr>
        <w:t>).</w:t>
      </w:r>
    </w:p>
    <w:p w:rsidR="0001685F" w:rsidRPr="003B53FA" w:rsidRDefault="0001685F" w:rsidP="00016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Отложения </w:t>
      </w:r>
      <w:r w:rsidRPr="003B53FA">
        <w:rPr>
          <w:rFonts w:ascii="Times New Roman" w:hAnsi="Times New Roman" w:cs="Times New Roman"/>
          <w:sz w:val="28"/>
          <w:szCs w:val="28"/>
        </w:rPr>
        <w:t>известн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B53FA">
        <w:rPr>
          <w:rFonts w:ascii="Times New Roman" w:hAnsi="Times New Roman" w:cs="Times New Roman"/>
          <w:sz w:val="28"/>
          <w:szCs w:val="28"/>
        </w:rPr>
        <w:t xml:space="preserve"> на юго-востоке и на юго-западе Беларуси. В с</w:t>
      </w:r>
      <w:r w:rsidRPr="003B53FA">
        <w:rPr>
          <w:rFonts w:ascii="Times New Roman" w:hAnsi="Times New Roman" w:cs="Times New Roman"/>
          <w:sz w:val="28"/>
          <w:szCs w:val="28"/>
        </w:rPr>
        <w:t>о</w:t>
      </w:r>
      <w:r w:rsidRPr="003B53FA">
        <w:rPr>
          <w:rFonts w:ascii="Times New Roman" w:hAnsi="Times New Roman" w:cs="Times New Roman"/>
          <w:sz w:val="28"/>
          <w:szCs w:val="28"/>
        </w:rPr>
        <w:t xml:space="preserve">ставе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B53FA">
        <w:rPr>
          <w:rFonts w:ascii="Times New Roman" w:hAnsi="Times New Roman" w:cs="Times New Roman"/>
          <w:sz w:val="28"/>
          <w:szCs w:val="28"/>
        </w:rPr>
        <w:t xml:space="preserve">установлены все три яруса: </w:t>
      </w:r>
      <w:proofErr w:type="spellStart"/>
      <w:r w:rsidRPr="003B53FA">
        <w:rPr>
          <w:rFonts w:ascii="Times New Roman" w:hAnsi="Times New Roman" w:cs="Times New Roman"/>
          <w:sz w:val="28"/>
          <w:szCs w:val="28"/>
        </w:rPr>
        <w:t>турнейский</w:t>
      </w:r>
      <w:proofErr w:type="spellEnd"/>
      <w:r w:rsidRPr="003B53FA">
        <w:rPr>
          <w:rFonts w:ascii="Times New Roman" w:hAnsi="Times New Roman" w:cs="Times New Roman"/>
          <w:sz w:val="28"/>
          <w:szCs w:val="28"/>
        </w:rPr>
        <w:t xml:space="preserve"> (</w:t>
      </w:r>
      <w:r w:rsidRPr="003B53FA">
        <w:rPr>
          <w:rFonts w:ascii="Times New Roman" w:hAnsi="Times New Roman" w:cs="Times New Roman"/>
          <w:i/>
          <w:sz w:val="28"/>
          <w:szCs w:val="28"/>
        </w:rPr>
        <w:t>С</w:t>
      </w:r>
      <w:r w:rsidRPr="003B53F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3B53F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3B53FA">
        <w:rPr>
          <w:rFonts w:ascii="Times New Roman" w:hAnsi="Times New Roman" w:cs="Times New Roman"/>
          <w:sz w:val="28"/>
          <w:szCs w:val="28"/>
        </w:rPr>
        <w:t>визейский</w:t>
      </w:r>
      <w:proofErr w:type="spellEnd"/>
      <w:r w:rsidRPr="003B53FA">
        <w:rPr>
          <w:rFonts w:ascii="Times New Roman" w:hAnsi="Times New Roman" w:cs="Times New Roman"/>
          <w:sz w:val="28"/>
          <w:szCs w:val="28"/>
        </w:rPr>
        <w:t xml:space="preserve"> (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3B53F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3B53FA">
        <w:rPr>
          <w:rFonts w:ascii="Times New Roman" w:hAnsi="Times New Roman" w:cs="Times New Roman"/>
          <w:sz w:val="28"/>
          <w:szCs w:val="28"/>
        </w:rPr>
        <w:t>) и серпуховской (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3B53F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3B53FA">
        <w:rPr>
          <w:rFonts w:ascii="Times New Roman" w:hAnsi="Times New Roman" w:cs="Times New Roman"/>
          <w:sz w:val="28"/>
          <w:szCs w:val="28"/>
        </w:rPr>
        <w:t xml:space="preserve">). Мощность нижнего карбона в </w:t>
      </w:r>
      <w:proofErr w:type="spellStart"/>
      <w:r w:rsidRPr="003B53FA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3B53FA">
        <w:rPr>
          <w:rFonts w:ascii="Times New Roman" w:hAnsi="Times New Roman" w:cs="Times New Roman"/>
          <w:sz w:val="28"/>
          <w:szCs w:val="28"/>
        </w:rPr>
        <w:t xml:space="preserve"> прогибе к</w:t>
      </w:r>
      <w:r w:rsidRPr="003B53FA">
        <w:rPr>
          <w:rFonts w:ascii="Times New Roman" w:hAnsi="Times New Roman" w:cs="Times New Roman"/>
          <w:sz w:val="28"/>
          <w:szCs w:val="28"/>
        </w:rPr>
        <w:t>о</w:t>
      </w:r>
      <w:r w:rsidRPr="003B53FA">
        <w:rPr>
          <w:rFonts w:ascii="Times New Roman" w:hAnsi="Times New Roman" w:cs="Times New Roman"/>
          <w:sz w:val="28"/>
          <w:szCs w:val="28"/>
        </w:rPr>
        <w:t>леблется от нуля до нескольких десятков метров на соляных куполах до 300-</w:t>
      </w:r>
      <w:smartTag w:uri="urn:schemas-microsoft-com:office:smarttags" w:element="metricconverter">
        <w:smartTagPr>
          <w:attr w:name="ProductID" w:val="400 м"/>
        </w:smartTagPr>
        <w:r w:rsidRPr="003B53FA">
          <w:rPr>
            <w:rFonts w:ascii="Times New Roman" w:hAnsi="Times New Roman" w:cs="Times New Roman"/>
            <w:sz w:val="28"/>
            <w:szCs w:val="28"/>
          </w:rPr>
          <w:t>400 м</w:t>
        </w:r>
      </w:smartTag>
      <w:r w:rsidRPr="003B53F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3B53FA">
        <w:rPr>
          <w:rFonts w:ascii="Times New Roman" w:hAnsi="Times New Roman" w:cs="Times New Roman"/>
          <w:sz w:val="28"/>
          <w:szCs w:val="28"/>
        </w:rPr>
        <w:t>ме</w:t>
      </w:r>
      <w:r w:rsidRPr="003B53FA">
        <w:rPr>
          <w:rFonts w:ascii="Times New Roman" w:hAnsi="Times New Roman" w:cs="Times New Roman"/>
          <w:sz w:val="28"/>
          <w:szCs w:val="28"/>
        </w:rPr>
        <w:t>ж</w:t>
      </w:r>
      <w:r w:rsidRPr="003B53FA">
        <w:rPr>
          <w:rFonts w:ascii="Times New Roman" w:hAnsi="Times New Roman" w:cs="Times New Roman"/>
          <w:sz w:val="28"/>
          <w:szCs w:val="28"/>
        </w:rPr>
        <w:t>купольных</w:t>
      </w:r>
      <w:proofErr w:type="spellEnd"/>
      <w:r w:rsidRPr="003B53FA">
        <w:rPr>
          <w:rFonts w:ascii="Times New Roman" w:hAnsi="Times New Roman" w:cs="Times New Roman"/>
          <w:sz w:val="28"/>
          <w:szCs w:val="28"/>
        </w:rPr>
        <w:t xml:space="preserve"> зонах, а максимальная мощность достигает </w:t>
      </w:r>
      <w:smartTag w:uri="urn:schemas-microsoft-com:office:smarttags" w:element="metricconverter">
        <w:smartTagPr>
          <w:attr w:name="ProductID" w:val="691 м"/>
        </w:smartTagPr>
        <w:r w:rsidRPr="003B53FA">
          <w:rPr>
            <w:rFonts w:ascii="Times New Roman" w:hAnsi="Times New Roman" w:cs="Times New Roman"/>
            <w:sz w:val="28"/>
            <w:szCs w:val="28"/>
          </w:rPr>
          <w:t>691 м</w:t>
        </w:r>
      </w:smartTag>
      <w:r w:rsidRPr="003B53FA">
        <w:rPr>
          <w:rFonts w:ascii="Times New Roman" w:hAnsi="Times New Roman" w:cs="Times New Roman"/>
          <w:sz w:val="28"/>
          <w:szCs w:val="28"/>
        </w:rPr>
        <w:t>.</w:t>
      </w:r>
    </w:p>
    <w:p w:rsidR="0001685F" w:rsidRDefault="0001685F" w:rsidP="00016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B53FA">
        <w:rPr>
          <w:rFonts w:ascii="Times New Roman" w:hAnsi="Times New Roman" w:cs="Times New Roman"/>
          <w:i/>
          <w:sz w:val="28"/>
          <w:szCs w:val="28"/>
        </w:rPr>
        <w:t>Турнейский</w:t>
      </w:r>
      <w:proofErr w:type="spellEnd"/>
      <w:r w:rsidRPr="003B53FA">
        <w:rPr>
          <w:rFonts w:ascii="Times New Roman" w:hAnsi="Times New Roman" w:cs="Times New Roman"/>
          <w:i/>
          <w:sz w:val="28"/>
          <w:szCs w:val="28"/>
        </w:rPr>
        <w:t xml:space="preserve"> ярус (С</w:t>
      </w:r>
      <w:r w:rsidRPr="003B53F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3B53FA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3B53FA">
        <w:rPr>
          <w:rFonts w:ascii="Times New Roman" w:hAnsi="Times New Roman" w:cs="Times New Roman"/>
          <w:sz w:val="28"/>
          <w:szCs w:val="28"/>
        </w:rPr>
        <w:t xml:space="preserve">(рис. 12.3). </w:t>
      </w:r>
      <w:r w:rsidRPr="003B53FA">
        <w:rPr>
          <w:rFonts w:ascii="Times New Roman" w:hAnsi="Times New Roman" w:cs="Times New Roman"/>
          <w:i/>
          <w:sz w:val="28"/>
          <w:szCs w:val="28"/>
        </w:rPr>
        <w:t>Малевский горизонт</w:t>
      </w:r>
      <w:r w:rsidRPr="003B53FA">
        <w:rPr>
          <w:rFonts w:ascii="Times New Roman" w:hAnsi="Times New Roman" w:cs="Times New Roman"/>
          <w:sz w:val="28"/>
          <w:szCs w:val="28"/>
        </w:rPr>
        <w:t xml:space="preserve"> </w:t>
      </w:r>
      <w:r w:rsidRPr="003B53FA">
        <w:rPr>
          <w:rFonts w:ascii="Times New Roman" w:hAnsi="Times New Roman" w:cs="Times New Roman"/>
          <w:i/>
          <w:sz w:val="28"/>
          <w:szCs w:val="28"/>
        </w:rPr>
        <w:t>(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3B53FA">
        <w:rPr>
          <w:rFonts w:ascii="Times New Roman" w:hAnsi="Times New Roman" w:cs="Times New Roman"/>
          <w:i/>
          <w:sz w:val="28"/>
          <w:szCs w:val="28"/>
        </w:rPr>
        <w:t>1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ml</w:t>
      </w:r>
      <w:r w:rsidRPr="003B53FA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3B53FA">
        <w:rPr>
          <w:rFonts w:ascii="Times New Roman" w:hAnsi="Times New Roman" w:cs="Times New Roman"/>
          <w:sz w:val="28"/>
          <w:szCs w:val="28"/>
        </w:rPr>
        <w:t>соотве</w:t>
      </w:r>
      <w:r w:rsidRPr="003B53FA">
        <w:rPr>
          <w:rFonts w:ascii="Times New Roman" w:hAnsi="Times New Roman" w:cs="Times New Roman"/>
          <w:sz w:val="28"/>
          <w:szCs w:val="28"/>
        </w:rPr>
        <w:t>т</w:t>
      </w:r>
      <w:r w:rsidRPr="003B53FA">
        <w:rPr>
          <w:rFonts w:ascii="Times New Roman" w:hAnsi="Times New Roman" w:cs="Times New Roman"/>
          <w:sz w:val="28"/>
          <w:szCs w:val="28"/>
        </w:rPr>
        <w:t xml:space="preserve">ствует </w:t>
      </w:r>
      <w:proofErr w:type="spellStart"/>
      <w:r w:rsidRPr="003B53FA">
        <w:rPr>
          <w:rFonts w:ascii="Times New Roman" w:hAnsi="Times New Roman" w:cs="Times New Roman"/>
          <w:i/>
          <w:iCs/>
          <w:sz w:val="28"/>
          <w:szCs w:val="28"/>
        </w:rPr>
        <w:t>новоруднянской</w:t>
      </w:r>
      <w:proofErr w:type="spellEnd"/>
      <w:r w:rsidRPr="003B53FA">
        <w:rPr>
          <w:rFonts w:ascii="Times New Roman" w:hAnsi="Times New Roman" w:cs="Times New Roman"/>
          <w:i/>
          <w:iCs/>
          <w:sz w:val="28"/>
          <w:szCs w:val="28"/>
        </w:rPr>
        <w:t xml:space="preserve"> свите (</w:t>
      </w:r>
      <w:r w:rsidRPr="003B53FA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Pr="003B53FA">
        <w:rPr>
          <w:rFonts w:ascii="Times New Roman" w:hAnsi="Times New Roman" w:cs="Times New Roman"/>
          <w:i/>
          <w:iCs/>
          <w:sz w:val="28"/>
          <w:szCs w:val="28"/>
        </w:rPr>
        <w:t>1</w:t>
      </w:r>
      <w:proofErr w:type="spellStart"/>
      <w:r w:rsidRPr="003B53FA">
        <w:rPr>
          <w:rFonts w:ascii="Times New Roman" w:hAnsi="Times New Roman" w:cs="Times New Roman"/>
          <w:i/>
          <w:iCs/>
          <w:sz w:val="28"/>
          <w:szCs w:val="28"/>
          <w:lang w:val="en-US"/>
        </w:rPr>
        <w:t>nv</w:t>
      </w:r>
      <w:proofErr w:type="spellEnd"/>
      <w:r w:rsidRPr="003B53FA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B53FA">
        <w:rPr>
          <w:rFonts w:ascii="Times New Roman" w:hAnsi="Times New Roman" w:cs="Times New Roman"/>
          <w:iCs/>
          <w:sz w:val="28"/>
          <w:szCs w:val="28"/>
        </w:rPr>
        <w:t>(рис. 12.2)</w:t>
      </w:r>
      <w:r w:rsidRPr="003B53FA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3B53FA">
        <w:rPr>
          <w:rFonts w:ascii="Times New Roman" w:hAnsi="Times New Roman" w:cs="Times New Roman"/>
          <w:sz w:val="28"/>
          <w:szCs w:val="28"/>
        </w:rPr>
        <w:t>Отложения горизонта тран</w:t>
      </w:r>
      <w:r w:rsidRPr="003B53FA">
        <w:rPr>
          <w:rFonts w:ascii="Times New Roman" w:hAnsi="Times New Roman" w:cs="Times New Roman"/>
          <w:sz w:val="28"/>
          <w:szCs w:val="28"/>
        </w:rPr>
        <w:t>с</w:t>
      </w:r>
      <w:r w:rsidRPr="003B53FA">
        <w:rPr>
          <w:rFonts w:ascii="Times New Roman" w:hAnsi="Times New Roman" w:cs="Times New Roman"/>
          <w:sz w:val="28"/>
          <w:szCs w:val="28"/>
        </w:rPr>
        <w:t xml:space="preserve">грессивно залегают на </w:t>
      </w:r>
      <w:proofErr w:type="spellStart"/>
      <w:r w:rsidRPr="003B53FA">
        <w:rPr>
          <w:rFonts w:ascii="Times New Roman" w:hAnsi="Times New Roman" w:cs="Times New Roman"/>
          <w:sz w:val="28"/>
          <w:szCs w:val="28"/>
        </w:rPr>
        <w:t>калиновском</w:t>
      </w:r>
      <w:proofErr w:type="spellEnd"/>
      <w:r w:rsidRPr="003B53FA">
        <w:rPr>
          <w:rFonts w:ascii="Times New Roman" w:hAnsi="Times New Roman" w:cs="Times New Roman"/>
          <w:sz w:val="28"/>
          <w:szCs w:val="28"/>
        </w:rPr>
        <w:t xml:space="preserve"> горизонте (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B53F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Pr="003B53FA">
        <w:rPr>
          <w:rFonts w:ascii="Times New Roman" w:hAnsi="Times New Roman" w:cs="Times New Roman"/>
          <w:sz w:val="28"/>
          <w:szCs w:val="28"/>
        </w:rPr>
        <w:t xml:space="preserve">), либо на различных уровнях </w:t>
      </w:r>
      <w:proofErr w:type="spellStart"/>
      <w:r w:rsidRPr="003B53FA">
        <w:rPr>
          <w:rFonts w:ascii="Times New Roman" w:hAnsi="Times New Roman" w:cs="Times New Roman"/>
          <w:sz w:val="28"/>
          <w:szCs w:val="28"/>
        </w:rPr>
        <w:t>полесского</w:t>
      </w:r>
      <w:proofErr w:type="spellEnd"/>
      <w:r w:rsidRPr="003B53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53FA">
        <w:rPr>
          <w:rFonts w:ascii="Times New Roman" w:hAnsi="Times New Roman" w:cs="Times New Roman"/>
          <w:sz w:val="28"/>
          <w:szCs w:val="28"/>
        </w:rPr>
        <w:t>надгоризонта</w:t>
      </w:r>
      <w:proofErr w:type="spellEnd"/>
      <w:r w:rsidRPr="003B53FA">
        <w:rPr>
          <w:rFonts w:ascii="Times New Roman" w:hAnsi="Times New Roman" w:cs="Times New Roman"/>
          <w:sz w:val="28"/>
          <w:szCs w:val="28"/>
        </w:rPr>
        <w:t xml:space="preserve"> девонской системы (</w:t>
      </w:r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3B53F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3B53FA">
        <w:rPr>
          <w:rFonts w:ascii="Times New Roman" w:hAnsi="Times New Roman" w:cs="Times New Roman"/>
          <w:i/>
          <w:sz w:val="28"/>
          <w:szCs w:val="28"/>
          <w:lang w:val="en-US"/>
        </w:rPr>
        <w:t>pl</w:t>
      </w:r>
      <w:proofErr w:type="spellEnd"/>
      <w:r w:rsidRPr="003B53FA">
        <w:rPr>
          <w:rFonts w:ascii="Times New Roman" w:hAnsi="Times New Roman" w:cs="Times New Roman"/>
          <w:sz w:val="28"/>
          <w:szCs w:val="28"/>
        </w:rPr>
        <w:t>). Горизонт (св</w:t>
      </w:r>
      <w:r w:rsidRPr="003B53FA">
        <w:rPr>
          <w:rFonts w:ascii="Times New Roman" w:hAnsi="Times New Roman" w:cs="Times New Roman"/>
          <w:sz w:val="28"/>
          <w:szCs w:val="28"/>
        </w:rPr>
        <w:t>и</w:t>
      </w:r>
      <w:r w:rsidRPr="003B53FA">
        <w:rPr>
          <w:rFonts w:ascii="Times New Roman" w:hAnsi="Times New Roman" w:cs="Times New Roman"/>
          <w:sz w:val="28"/>
          <w:szCs w:val="28"/>
        </w:rPr>
        <w:t>та) сложен глинами с прослоями песчаников, мергелей и тонких линз глин</w:t>
      </w:r>
      <w:r w:rsidRPr="003B53FA">
        <w:rPr>
          <w:rFonts w:ascii="Times New Roman" w:hAnsi="Times New Roman" w:cs="Times New Roman"/>
          <w:sz w:val="28"/>
          <w:szCs w:val="28"/>
        </w:rPr>
        <w:t>и</w:t>
      </w:r>
      <w:r w:rsidRPr="003B53FA">
        <w:rPr>
          <w:rFonts w:ascii="Times New Roman" w:hAnsi="Times New Roman" w:cs="Times New Roman"/>
          <w:sz w:val="28"/>
          <w:szCs w:val="28"/>
        </w:rPr>
        <w:t>стых извес</w:t>
      </w:r>
      <w:r w:rsidRPr="003B53FA">
        <w:rPr>
          <w:rFonts w:ascii="Times New Roman" w:hAnsi="Times New Roman" w:cs="Times New Roman"/>
          <w:sz w:val="28"/>
          <w:szCs w:val="28"/>
        </w:rPr>
        <w:t>т</w:t>
      </w:r>
      <w:r w:rsidRPr="003B53FA">
        <w:rPr>
          <w:rFonts w:ascii="Times New Roman" w:hAnsi="Times New Roman" w:cs="Times New Roman"/>
          <w:sz w:val="28"/>
          <w:szCs w:val="28"/>
        </w:rPr>
        <w:t xml:space="preserve">няков. Породы охарактеризованы </w:t>
      </w:r>
      <w:proofErr w:type="spellStart"/>
      <w:r w:rsidRPr="003B53FA">
        <w:rPr>
          <w:rFonts w:ascii="Times New Roman" w:hAnsi="Times New Roman" w:cs="Times New Roman"/>
          <w:sz w:val="28"/>
          <w:szCs w:val="28"/>
        </w:rPr>
        <w:t>миоспорами</w:t>
      </w:r>
      <w:proofErr w:type="spellEnd"/>
      <w:r w:rsidRPr="003B53FA">
        <w:rPr>
          <w:rFonts w:ascii="Times New Roman" w:hAnsi="Times New Roman" w:cs="Times New Roman"/>
          <w:sz w:val="28"/>
          <w:szCs w:val="28"/>
        </w:rPr>
        <w:t xml:space="preserve"> зоны </w:t>
      </w:r>
      <w:proofErr w:type="spellStart"/>
      <w:r w:rsidRPr="003B53FA">
        <w:rPr>
          <w:rFonts w:ascii="Times New Roman" w:hAnsi="Times New Roman" w:cs="Times New Roman"/>
          <w:i/>
          <w:iCs/>
          <w:sz w:val="28"/>
          <w:szCs w:val="28"/>
        </w:rPr>
        <w:t>Tumulispora</w:t>
      </w:r>
      <w:proofErr w:type="spellEnd"/>
      <w:r w:rsidRPr="003B53F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B53FA">
        <w:rPr>
          <w:rFonts w:ascii="Times New Roman" w:hAnsi="Times New Roman" w:cs="Times New Roman"/>
          <w:i/>
          <w:iCs/>
          <w:sz w:val="28"/>
          <w:szCs w:val="28"/>
        </w:rPr>
        <w:t>malevkensis</w:t>
      </w:r>
      <w:proofErr w:type="spellEnd"/>
      <w:r w:rsidRPr="003B53F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B53FA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3B53FA">
        <w:rPr>
          <w:rFonts w:ascii="Times New Roman" w:hAnsi="Times New Roman" w:cs="Times New Roman"/>
          <w:sz w:val="28"/>
          <w:szCs w:val="28"/>
        </w:rPr>
        <w:t>остракодами</w:t>
      </w:r>
      <w:proofErr w:type="spellEnd"/>
      <w:r w:rsidRPr="003B53FA">
        <w:rPr>
          <w:rFonts w:ascii="Times New Roman" w:hAnsi="Times New Roman" w:cs="Times New Roman"/>
          <w:sz w:val="28"/>
          <w:szCs w:val="28"/>
        </w:rPr>
        <w:t xml:space="preserve"> слоев с </w:t>
      </w:r>
      <w:proofErr w:type="spellStart"/>
      <w:r w:rsidRPr="003B53FA">
        <w:rPr>
          <w:rFonts w:ascii="Times New Roman" w:hAnsi="Times New Roman" w:cs="Times New Roman"/>
          <w:i/>
          <w:iCs/>
          <w:sz w:val="28"/>
          <w:szCs w:val="28"/>
        </w:rPr>
        <w:t>Evlanella</w:t>
      </w:r>
      <w:proofErr w:type="spellEnd"/>
      <w:r w:rsidRPr="003B53F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B53FA">
        <w:rPr>
          <w:rFonts w:ascii="Times New Roman" w:hAnsi="Times New Roman" w:cs="Times New Roman"/>
          <w:i/>
          <w:iCs/>
          <w:sz w:val="28"/>
          <w:szCs w:val="28"/>
        </w:rPr>
        <w:t>sokolovi</w:t>
      </w:r>
      <w:proofErr w:type="spellEnd"/>
      <w:r w:rsidRPr="003B53FA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Pr="003B53FA">
        <w:rPr>
          <w:rFonts w:ascii="Times New Roman" w:hAnsi="Times New Roman" w:cs="Times New Roman"/>
          <w:i/>
          <w:iCs/>
          <w:sz w:val="28"/>
          <w:szCs w:val="28"/>
        </w:rPr>
        <w:t>Gutschickia</w:t>
      </w:r>
      <w:proofErr w:type="spellEnd"/>
      <w:r w:rsidRPr="003B53F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3B53FA">
        <w:rPr>
          <w:rFonts w:ascii="Times New Roman" w:hAnsi="Times New Roman" w:cs="Times New Roman"/>
          <w:i/>
          <w:iCs/>
          <w:sz w:val="28"/>
          <w:szCs w:val="28"/>
        </w:rPr>
        <w:t>kedjae</w:t>
      </w:r>
      <w:proofErr w:type="spellEnd"/>
      <w:r w:rsidRPr="003B53FA">
        <w:rPr>
          <w:rFonts w:ascii="Times New Roman" w:hAnsi="Times New Roman" w:cs="Times New Roman"/>
          <w:i/>
          <w:sz w:val="28"/>
          <w:szCs w:val="28"/>
        </w:rPr>
        <w:t>.</w:t>
      </w:r>
      <w:r w:rsidRPr="003B53FA">
        <w:rPr>
          <w:rFonts w:ascii="Times New Roman" w:hAnsi="Times New Roman" w:cs="Times New Roman"/>
          <w:sz w:val="28"/>
          <w:szCs w:val="28"/>
        </w:rPr>
        <w:t xml:space="preserve"> Мощность отложений горизонта (свиты) изм</w:t>
      </w:r>
      <w:r w:rsidRPr="003B53FA">
        <w:rPr>
          <w:rFonts w:ascii="Times New Roman" w:hAnsi="Times New Roman" w:cs="Times New Roman"/>
          <w:sz w:val="28"/>
          <w:szCs w:val="28"/>
        </w:rPr>
        <w:t>е</w:t>
      </w:r>
      <w:r w:rsidRPr="003B53FA">
        <w:rPr>
          <w:rFonts w:ascii="Times New Roman" w:hAnsi="Times New Roman" w:cs="Times New Roman"/>
          <w:sz w:val="28"/>
          <w:szCs w:val="28"/>
        </w:rPr>
        <w:t xml:space="preserve">няется от 2 до </w:t>
      </w:r>
      <w:smartTag w:uri="urn:schemas-microsoft-com:office:smarttags" w:element="metricconverter">
        <w:smartTagPr>
          <w:attr w:name="ProductID" w:val="35 м"/>
        </w:smartTagPr>
        <w:r w:rsidRPr="003B53FA">
          <w:rPr>
            <w:rFonts w:ascii="Times New Roman" w:hAnsi="Times New Roman" w:cs="Times New Roman"/>
            <w:sz w:val="28"/>
            <w:szCs w:val="28"/>
          </w:rPr>
          <w:t>35 м</w:t>
        </w:r>
      </w:smartTag>
      <w:r w:rsidRPr="003B53FA">
        <w:rPr>
          <w:rFonts w:ascii="Times New Roman" w:hAnsi="Times New Roman" w:cs="Times New Roman"/>
          <w:sz w:val="28"/>
          <w:szCs w:val="28"/>
        </w:rPr>
        <w:t>.</w:t>
      </w:r>
    </w:p>
    <w:p w:rsidR="00540CDC" w:rsidRPr="0020369B" w:rsidRDefault="00540CDC" w:rsidP="00540CDC">
      <w:pPr>
        <w:ind w:left="720" w:hanging="12"/>
        <w:jc w:val="both"/>
        <w:rPr>
          <w:sz w:val="24"/>
          <w:szCs w:val="24"/>
        </w:rPr>
      </w:pPr>
    </w:p>
    <w:p w:rsidR="00540CDC" w:rsidRPr="0020369B" w:rsidRDefault="00540CDC" w:rsidP="00540CDC">
      <w:pPr>
        <w:ind w:left="720" w:hanging="12"/>
        <w:jc w:val="both"/>
        <w:rPr>
          <w:sz w:val="24"/>
          <w:szCs w:val="24"/>
        </w:rPr>
      </w:pPr>
    </w:p>
    <w:p w:rsidR="00540CDC" w:rsidRDefault="00B561DC" w:rsidP="00540CDC">
      <w:pPr>
        <w:ind w:firstLine="709"/>
        <w:jc w:val="both"/>
      </w:pPr>
      <w:r>
        <w:object w:dxaOrig="7308" w:dyaOrig="6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4pt;height:279pt" o:ole="">
            <v:imagedata r:id="rId10" o:title="" gain="93623f"/>
          </v:shape>
          <o:OLEObject Type="Embed" ProgID="CorelDraw.Graphic.12" ShapeID="_x0000_i1025" DrawAspect="Content" ObjectID="_1272235051" r:id="rId11"/>
        </w:object>
      </w:r>
    </w:p>
    <w:p w:rsidR="00540CDC" w:rsidRPr="003B53FA" w:rsidRDefault="00540CDC" w:rsidP="003B53F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B53FA">
        <w:rPr>
          <w:rFonts w:ascii="Times New Roman" w:hAnsi="Times New Roman" w:cs="Times New Roman"/>
          <w:sz w:val="24"/>
          <w:szCs w:val="24"/>
        </w:rPr>
        <w:t xml:space="preserve">Рисунок 5.12 </w:t>
      </w:r>
      <w:r w:rsidRPr="003B53FA">
        <w:rPr>
          <w:rFonts w:ascii="Times New Roman" w:hAnsi="Times New Roman" w:cs="Times New Roman"/>
          <w:sz w:val="24"/>
          <w:szCs w:val="24"/>
        </w:rPr>
        <w:softHyphen/>
        <w:t xml:space="preserve"> Схема структурно-фациального районирования каменноугольных о</w:t>
      </w:r>
      <w:r w:rsidRPr="003B53FA">
        <w:rPr>
          <w:rFonts w:ascii="Times New Roman" w:hAnsi="Times New Roman" w:cs="Times New Roman"/>
          <w:sz w:val="24"/>
          <w:szCs w:val="24"/>
        </w:rPr>
        <w:t>т</w:t>
      </w:r>
      <w:r w:rsidRPr="003B53FA">
        <w:rPr>
          <w:rFonts w:ascii="Times New Roman" w:hAnsi="Times New Roman" w:cs="Times New Roman"/>
          <w:sz w:val="24"/>
          <w:szCs w:val="24"/>
        </w:rPr>
        <w:t xml:space="preserve">ложений территории Беларуси (Стратиграфические схемы докембрийских и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фанерозо</w:t>
      </w:r>
      <w:r w:rsidRPr="003B53FA">
        <w:rPr>
          <w:rFonts w:ascii="Times New Roman" w:hAnsi="Times New Roman" w:cs="Times New Roman"/>
          <w:sz w:val="24"/>
          <w:szCs w:val="24"/>
        </w:rPr>
        <w:t>й</w:t>
      </w:r>
      <w:r w:rsidRPr="003B53FA">
        <w:rPr>
          <w:rFonts w:ascii="Times New Roman" w:hAnsi="Times New Roman" w:cs="Times New Roman"/>
          <w:sz w:val="24"/>
          <w:szCs w:val="24"/>
        </w:rPr>
        <w:t>ских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отложений Беларуси, 2010): 1 – границы структурно-фациальных зон и их номера; 2 – разломы. Районы и структурно-фациальные зоны: </w:t>
      </w:r>
      <w:proofErr w:type="gramStart"/>
      <w:r w:rsidRPr="003B53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B53FA">
        <w:rPr>
          <w:rFonts w:ascii="Times New Roman" w:hAnsi="Times New Roman" w:cs="Times New Roman"/>
          <w:sz w:val="24"/>
          <w:szCs w:val="24"/>
        </w:rPr>
        <w:t xml:space="preserve"> – Юго-западный район (северный борт Люблинско-Львовского прогиба), </w:t>
      </w:r>
      <w:r w:rsidRPr="003B53F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B53FA">
        <w:rPr>
          <w:rFonts w:ascii="Times New Roman" w:hAnsi="Times New Roman" w:cs="Times New Roman"/>
          <w:sz w:val="24"/>
          <w:szCs w:val="24"/>
        </w:rPr>
        <w:t xml:space="preserve"> – Юго-восточный район (</w:t>
      </w:r>
      <w:r w:rsidRPr="003B53F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B53FA">
        <w:rPr>
          <w:rFonts w:ascii="Times New Roman" w:hAnsi="Times New Roman" w:cs="Times New Roman"/>
          <w:sz w:val="24"/>
          <w:szCs w:val="24"/>
        </w:rPr>
        <w:t xml:space="preserve">а –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пр</w:t>
      </w:r>
      <w:r w:rsidRPr="003B53FA">
        <w:rPr>
          <w:rFonts w:ascii="Times New Roman" w:hAnsi="Times New Roman" w:cs="Times New Roman"/>
          <w:sz w:val="24"/>
          <w:szCs w:val="24"/>
        </w:rPr>
        <w:t>о</w:t>
      </w:r>
      <w:r w:rsidRPr="003B53FA">
        <w:rPr>
          <w:rFonts w:ascii="Times New Roman" w:hAnsi="Times New Roman" w:cs="Times New Roman"/>
          <w:sz w:val="24"/>
          <w:szCs w:val="24"/>
        </w:rPr>
        <w:t xml:space="preserve">гиб, </w:t>
      </w:r>
      <w:r w:rsidRPr="003B53F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B53FA">
        <w:rPr>
          <w:rFonts w:ascii="Times New Roman" w:hAnsi="Times New Roman" w:cs="Times New Roman"/>
          <w:sz w:val="24"/>
          <w:szCs w:val="24"/>
        </w:rPr>
        <w:t xml:space="preserve">б –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Брагинско-Лоевская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седловина, </w:t>
      </w:r>
      <w:r w:rsidRPr="003B53F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B53FA">
        <w:rPr>
          <w:rFonts w:ascii="Times New Roman" w:hAnsi="Times New Roman" w:cs="Times New Roman"/>
          <w:sz w:val="24"/>
          <w:szCs w:val="24"/>
        </w:rPr>
        <w:t>в – Северо-Приднепровская моноклиналь).</w:t>
      </w:r>
      <w:proofErr w:type="gramEnd"/>
      <w:r w:rsidRPr="003B5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53FA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прогиб: 1 – западная зона (1а –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Черв</w:t>
      </w:r>
      <w:r w:rsidRPr="003B53FA">
        <w:rPr>
          <w:rFonts w:ascii="Times New Roman" w:hAnsi="Times New Roman" w:cs="Times New Roman"/>
          <w:sz w:val="24"/>
          <w:szCs w:val="24"/>
        </w:rPr>
        <w:t>о</w:t>
      </w:r>
      <w:r w:rsidRPr="003B53FA">
        <w:rPr>
          <w:rFonts w:ascii="Times New Roman" w:hAnsi="Times New Roman" w:cs="Times New Roman"/>
          <w:sz w:val="24"/>
          <w:szCs w:val="24"/>
        </w:rPr>
        <w:t>ноозерская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синклиналь, 1б –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Туровская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центриклиналь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, 1в – западное окончание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Копаткевичско-Великоборской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ступени, 1г – з</w:t>
      </w:r>
      <w:r w:rsidRPr="003B53FA">
        <w:rPr>
          <w:rFonts w:ascii="Times New Roman" w:hAnsi="Times New Roman" w:cs="Times New Roman"/>
          <w:sz w:val="24"/>
          <w:szCs w:val="24"/>
        </w:rPr>
        <w:t>а</w:t>
      </w:r>
      <w:r w:rsidRPr="003B53FA">
        <w:rPr>
          <w:rFonts w:ascii="Times New Roman" w:hAnsi="Times New Roman" w:cs="Times New Roman"/>
          <w:sz w:val="24"/>
          <w:szCs w:val="24"/>
        </w:rPr>
        <w:t xml:space="preserve">падное окончание Петриковского погребенного выступа, 1д – западное окончание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Шест</w:t>
      </w:r>
      <w:r w:rsidRPr="003B53FA">
        <w:rPr>
          <w:rFonts w:ascii="Times New Roman" w:hAnsi="Times New Roman" w:cs="Times New Roman"/>
          <w:sz w:val="24"/>
          <w:szCs w:val="24"/>
        </w:rPr>
        <w:t>о</w:t>
      </w:r>
      <w:r w:rsidRPr="003B53FA">
        <w:rPr>
          <w:rFonts w:ascii="Times New Roman" w:hAnsi="Times New Roman" w:cs="Times New Roman"/>
          <w:sz w:val="24"/>
          <w:szCs w:val="24"/>
        </w:rPr>
        <w:t>вичско-Сколодинской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ступени), 2 – северная зона (2а –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Предберезинская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Предпервома</w:t>
      </w:r>
      <w:r w:rsidRPr="003B53FA">
        <w:rPr>
          <w:rFonts w:ascii="Times New Roman" w:hAnsi="Times New Roman" w:cs="Times New Roman"/>
          <w:sz w:val="24"/>
          <w:szCs w:val="24"/>
        </w:rPr>
        <w:t>й</w:t>
      </w:r>
      <w:r w:rsidRPr="003B53FA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синклинальные зоны, 2б – южный участок Северо-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Припятского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плеча, 3 – централ</w:t>
      </w:r>
      <w:r w:rsidRPr="003B53FA">
        <w:rPr>
          <w:rFonts w:ascii="Times New Roman" w:hAnsi="Times New Roman" w:cs="Times New Roman"/>
          <w:sz w:val="24"/>
          <w:szCs w:val="24"/>
        </w:rPr>
        <w:t>ь</w:t>
      </w:r>
      <w:r w:rsidRPr="003B53FA">
        <w:rPr>
          <w:rFonts w:ascii="Times New Roman" w:hAnsi="Times New Roman" w:cs="Times New Roman"/>
          <w:sz w:val="24"/>
          <w:szCs w:val="24"/>
        </w:rPr>
        <w:t>ная зона (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Предречицкая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предчервонослободская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>, Южно-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Притокская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Предмалодуши</w:t>
      </w:r>
      <w:r w:rsidRPr="003B53FA">
        <w:rPr>
          <w:rFonts w:ascii="Times New Roman" w:hAnsi="Times New Roman" w:cs="Times New Roman"/>
          <w:sz w:val="24"/>
          <w:szCs w:val="24"/>
        </w:rPr>
        <w:t>н</w:t>
      </w:r>
      <w:r w:rsidRPr="003B53FA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>, Северо-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Конковичская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>, Северо-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Шестовичская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Предсколодинская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Преднаровля</w:t>
      </w:r>
      <w:r w:rsidRPr="003B53FA">
        <w:rPr>
          <w:rFonts w:ascii="Times New Roman" w:hAnsi="Times New Roman" w:cs="Times New Roman"/>
          <w:sz w:val="24"/>
          <w:szCs w:val="24"/>
        </w:rPr>
        <w:t>н</w:t>
      </w:r>
      <w:r w:rsidRPr="003B53FA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синклинальтные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зоны), 4 – южная зона (Северо-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Ельская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3B53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53FA">
        <w:rPr>
          <w:rFonts w:ascii="Times New Roman" w:hAnsi="Times New Roman" w:cs="Times New Roman"/>
          <w:sz w:val="24"/>
          <w:szCs w:val="24"/>
        </w:rPr>
        <w:t>Южно-</w:t>
      </w:r>
      <w:proofErr w:type="spellStart"/>
      <w:r w:rsidRPr="003B53FA">
        <w:rPr>
          <w:rFonts w:ascii="Times New Roman" w:hAnsi="Times New Roman" w:cs="Times New Roman"/>
          <w:sz w:val="24"/>
          <w:szCs w:val="24"/>
        </w:rPr>
        <w:t>Ельская</w:t>
      </w:r>
      <w:proofErr w:type="spellEnd"/>
      <w:r w:rsidRPr="003B53FA">
        <w:rPr>
          <w:rFonts w:ascii="Times New Roman" w:hAnsi="Times New Roman" w:cs="Times New Roman"/>
          <w:sz w:val="24"/>
          <w:szCs w:val="24"/>
        </w:rPr>
        <w:t xml:space="preserve"> синкл</w:t>
      </w:r>
      <w:r w:rsidRPr="003B53FA">
        <w:rPr>
          <w:rFonts w:ascii="Times New Roman" w:hAnsi="Times New Roman" w:cs="Times New Roman"/>
          <w:sz w:val="24"/>
          <w:szCs w:val="24"/>
        </w:rPr>
        <w:t>и</w:t>
      </w:r>
      <w:r w:rsidRPr="003B53FA">
        <w:rPr>
          <w:rFonts w:ascii="Times New Roman" w:hAnsi="Times New Roman" w:cs="Times New Roman"/>
          <w:sz w:val="24"/>
          <w:szCs w:val="24"/>
        </w:rPr>
        <w:t>нальные зоны).</w:t>
      </w:r>
      <w:proofErr w:type="gramEnd"/>
    </w:p>
    <w:p w:rsidR="00540CDC" w:rsidRPr="00CA094F" w:rsidRDefault="00540CDC" w:rsidP="00CA09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685F" w:rsidRPr="00CA227C" w:rsidRDefault="0001685F" w:rsidP="00016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227C">
        <w:rPr>
          <w:rFonts w:ascii="Times New Roman" w:hAnsi="Times New Roman" w:cs="Times New Roman"/>
          <w:i/>
          <w:spacing w:val="20"/>
          <w:sz w:val="28"/>
          <w:szCs w:val="28"/>
        </w:rPr>
        <w:t>Упинский</w:t>
      </w:r>
      <w:proofErr w:type="spellEnd"/>
      <w:r w:rsidRPr="00CA227C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CA227C">
        <w:rPr>
          <w:rFonts w:ascii="Times New Roman" w:hAnsi="Times New Roman" w:cs="Times New Roman"/>
          <w:i/>
          <w:sz w:val="28"/>
          <w:szCs w:val="28"/>
        </w:rPr>
        <w:t>горизонт</w:t>
      </w:r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r w:rsidRPr="00CA227C">
        <w:rPr>
          <w:rFonts w:ascii="Times New Roman" w:hAnsi="Times New Roman" w:cs="Times New Roman"/>
          <w:i/>
          <w:sz w:val="28"/>
          <w:szCs w:val="28"/>
        </w:rPr>
        <w:t>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CA227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up</w:t>
      </w:r>
      <w:r w:rsidRPr="00CA227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A227C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proofErr w:type="spellStart"/>
      <w:r w:rsidRPr="00CA227C">
        <w:rPr>
          <w:rFonts w:ascii="Times New Roman" w:hAnsi="Times New Roman" w:cs="Times New Roman"/>
          <w:i/>
          <w:iCs/>
          <w:sz w:val="28"/>
          <w:szCs w:val="28"/>
        </w:rPr>
        <w:t>хвоенской</w:t>
      </w:r>
      <w:proofErr w:type="spellEnd"/>
      <w:r w:rsidRPr="00CA227C">
        <w:rPr>
          <w:rFonts w:ascii="Times New Roman" w:hAnsi="Times New Roman" w:cs="Times New Roman"/>
          <w:i/>
          <w:iCs/>
          <w:sz w:val="28"/>
          <w:szCs w:val="28"/>
        </w:rPr>
        <w:t xml:space="preserve"> свите</w:t>
      </w:r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r w:rsidRPr="00CA227C">
        <w:rPr>
          <w:rFonts w:ascii="Times New Roman" w:hAnsi="Times New Roman" w:cs="Times New Roman"/>
          <w:i/>
          <w:sz w:val="28"/>
          <w:szCs w:val="28"/>
        </w:rPr>
        <w:t>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CA227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hv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A227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прогиба. Горизонт согласно залегает на породах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малевского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возраста 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CA227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ml</w:t>
      </w:r>
      <w:r w:rsidRPr="00CA227C">
        <w:rPr>
          <w:rFonts w:ascii="Times New Roman" w:hAnsi="Times New Roman" w:cs="Times New Roman"/>
          <w:sz w:val="28"/>
          <w:szCs w:val="28"/>
        </w:rPr>
        <w:t>)</w:t>
      </w:r>
      <w:r w:rsidRPr="00CA22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227C">
        <w:rPr>
          <w:rFonts w:ascii="Times New Roman" w:hAnsi="Times New Roman" w:cs="Times New Roman"/>
          <w:sz w:val="28"/>
          <w:szCs w:val="28"/>
        </w:rPr>
        <w:t>и сложен мергелями и глинами с прослоями пе</w:t>
      </w:r>
      <w:r w:rsidRPr="00CA227C">
        <w:rPr>
          <w:rFonts w:ascii="Times New Roman" w:hAnsi="Times New Roman" w:cs="Times New Roman"/>
          <w:sz w:val="28"/>
          <w:szCs w:val="28"/>
        </w:rPr>
        <w:t>с</w:t>
      </w:r>
      <w:r w:rsidRPr="00CA227C">
        <w:rPr>
          <w:rFonts w:ascii="Times New Roman" w:hAnsi="Times New Roman" w:cs="Times New Roman"/>
          <w:sz w:val="28"/>
          <w:szCs w:val="28"/>
        </w:rPr>
        <w:t>ков, песчаников глинистых и органогенных (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остракодовых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) известняков. Мощность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упинского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горизонта 19-</w:t>
      </w:r>
      <w:smartTag w:uri="urn:schemas-microsoft-com:office:smarttags" w:element="metricconverter">
        <w:smartTagPr>
          <w:attr w:name="ProductID" w:val="87 м"/>
        </w:smartTagPr>
        <w:r w:rsidRPr="00CA227C">
          <w:rPr>
            <w:rFonts w:ascii="Times New Roman" w:hAnsi="Times New Roman" w:cs="Times New Roman"/>
            <w:sz w:val="28"/>
            <w:szCs w:val="28"/>
          </w:rPr>
          <w:t>87 м</w:t>
        </w:r>
      </w:smartTag>
      <w:r w:rsidRPr="00CA227C">
        <w:rPr>
          <w:rFonts w:ascii="Times New Roman" w:hAnsi="Times New Roman" w:cs="Times New Roman"/>
          <w:sz w:val="28"/>
          <w:szCs w:val="28"/>
        </w:rPr>
        <w:t xml:space="preserve">. Горизонт охарактеризован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острак</w:t>
      </w:r>
      <w:r w:rsidRPr="00CA227C">
        <w:rPr>
          <w:rFonts w:ascii="Times New Roman" w:hAnsi="Times New Roman" w:cs="Times New Roman"/>
          <w:sz w:val="28"/>
          <w:szCs w:val="28"/>
        </w:rPr>
        <w:t>о</w:t>
      </w:r>
      <w:r w:rsidRPr="00CA227C">
        <w:rPr>
          <w:rFonts w:ascii="Times New Roman" w:hAnsi="Times New Roman" w:cs="Times New Roman"/>
          <w:sz w:val="28"/>
          <w:szCs w:val="28"/>
        </w:rPr>
        <w:t>дами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миоспорами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зоны </w:t>
      </w:r>
      <w:proofErr w:type="spellStart"/>
      <w:r w:rsidRPr="00CA227C">
        <w:rPr>
          <w:rFonts w:ascii="Times New Roman" w:hAnsi="Times New Roman" w:cs="Times New Roman"/>
          <w:i/>
          <w:iCs/>
          <w:sz w:val="28"/>
          <w:szCs w:val="28"/>
        </w:rPr>
        <w:t>Grandispora</w:t>
      </w:r>
      <w:proofErr w:type="spellEnd"/>
      <w:r w:rsidRPr="00CA22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A227C">
        <w:rPr>
          <w:rFonts w:ascii="Times New Roman" w:hAnsi="Times New Roman" w:cs="Times New Roman"/>
          <w:i/>
          <w:iCs/>
          <w:sz w:val="28"/>
          <w:szCs w:val="28"/>
        </w:rPr>
        <w:t>upensis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>.</w:t>
      </w:r>
    </w:p>
    <w:p w:rsidR="0001685F" w:rsidRPr="00CA227C" w:rsidRDefault="0001685F" w:rsidP="00016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227C">
        <w:rPr>
          <w:rFonts w:ascii="Times New Roman" w:hAnsi="Times New Roman" w:cs="Times New Roman"/>
          <w:i/>
          <w:sz w:val="28"/>
          <w:szCs w:val="28"/>
        </w:rPr>
        <w:t>Черепетский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CA227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CA227C">
        <w:rPr>
          <w:rFonts w:ascii="Times New Roman" w:hAnsi="Times New Roman" w:cs="Times New Roman"/>
          <w:i/>
          <w:iCs/>
          <w:sz w:val="28"/>
          <w:szCs w:val="28"/>
        </w:rPr>
        <w:t>č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rp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</w:rPr>
        <w:t>кизеловский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CA227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kz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>) горизонты</w:t>
      </w:r>
      <w:r w:rsidRPr="00CA227C">
        <w:rPr>
          <w:rFonts w:ascii="Times New Roman" w:hAnsi="Times New Roman" w:cs="Times New Roman"/>
          <w:sz w:val="28"/>
          <w:szCs w:val="28"/>
        </w:rPr>
        <w:t xml:space="preserve"> соответствуют 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</w:rPr>
        <w:t>ремезовской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 свите 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CA227C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rm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>)</w:t>
      </w:r>
      <w:r w:rsidRPr="00CA22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1685F" w:rsidRPr="00CA227C" w:rsidRDefault="0001685F" w:rsidP="000168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227C">
        <w:rPr>
          <w:rFonts w:ascii="Times New Roman" w:hAnsi="Times New Roman" w:cs="Times New Roman"/>
          <w:i/>
          <w:spacing w:val="20"/>
          <w:sz w:val="28"/>
          <w:szCs w:val="28"/>
        </w:rPr>
        <w:t>Черепетский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 горизонт</w:t>
      </w:r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r w:rsidRPr="00CA227C">
        <w:rPr>
          <w:rFonts w:ascii="Times New Roman" w:hAnsi="Times New Roman" w:cs="Times New Roman"/>
          <w:i/>
          <w:sz w:val="28"/>
          <w:szCs w:val="28"/>
        </w:rPr>
        <w:t>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BE0B0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CA227C">
        <w:rPr>
          <w:rFonts w:ascii="Times New Roman" w:hAnsi="Times New Roman" w:cs="Times New Roman"/>
          <w:i/>
          <w:iCs/>
          <w:sz w:val="28"/>
          <w:szCs w:val="28"/>
        </w:rPr>
        <w:t>č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rp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A227C">
        <w:rPr>
          <w:rFonts w:ascii="Times New Roman" w:hAnsi="Times New Roman" w:cs="Times New Roman"/>
          <w:sz w:val="28"/>
          <w:szCs w:val="28"/>
        </w:rPr>
        <w:t xml:space="preserve">отвечает нижней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подсвите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27C">
        <w:rPr>
          <w:rFonts w:ascii="Times New Roman" w:hAnsi="Times New Roman" w:cs="Times New Roman"/>
          <w:iCs/>
          <w:sz w:val="28"/>
          <w:szCs w:val="28"/>
        </w:rPr>
        <w:t>ремезо</w:t>
      </w:r>
      <w:r w:rsidRPr="00CA227C">
        <w:rPr>
          <w:rFonts w:ascii="Times New Roman" w:hAnsi="Times New Roman" w:cs="Times New Roman"/>
          <w:iCs/>
          <w:sz w:val="28"/>
          <w:szCs w:val="28"/>
        </w:rPr>
        <w:t>в</w:t>
      </w:r>
      <w:r w:rsidRPr="00CA227C">
        <w:rPr>
          <w:rFonts w:ascii="Times New Roman" w:hAnsi="Times New Roman" w:cs="Times New Roman"/>
          <w:iCs/>
          <w:sz w:val="28"/>
          <w:szCs w:val="28"/>
        </w:rPr>
        <w:t>ской</w:t>
      </w:r>
      <w:proofErr w:type="spellEnd"/>
      <w:r w:rsidRPr="00CA227C">
        <w:rPr>
          <w:rFonts w:ascii="Times New Roman" w:hAnsi="Times New Roman" w:cs="Times New Roman"/>
          <w:iCs/>
          <w:sz w:val="28"/>
          <w:szCs w:val="28"/>
        </w:rPr>
        <w:t xml:space="preserve"> свиты</w:t>
      </w:r>
      <w:r w:rsidRPr="00CA227C">
        <w:rPr>
          <w:rFonts w:ascii="Times New Roman" w:hAnsi="Times New Roman" w:cs="Times New Roman"/>
          <w:sz w:val="28"/>
          <w:szCs w:val="28"/>
        </w:rPr>
        <w:t xml:space="preserve"> и сложен глинами темно-зеленовато-серыми,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пестроцветными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с прослоями песчаников, мергелей и глинистых известняков. По литологич</w:t>
      </w:r>
      <w:r w:rsidRPr="00CA227C">
        <w:rPr>
          <w:rFonts w:ascii="Times New Roman" w:hAnsi="Times New Roman" w:cs="Times New Roman"/>
          <w:sz w:val="28"/>
          <w:szCs w:val="28"/>
        </w:rPr>
        <w:t>е</w:t>
      </w:r>
      <w:r w:rsidRPr="00CA227C">
        <w:rPr>
          <w:rFonts w:ascii="Times New Roman" w:hAnsi="Times New Roman" w:cs="Times New Roman"/>
          <w:sz w:val="28"/>
          <w:szCs w:val="28"/>
        </w:rPr>
        <w:lastRenderedPageBreak/>
        <w:t xml:space="preserve">ским особенностям и по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палинологическим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данным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черепетский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горизонт подразделяется на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славинские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малешевские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слои.</w:t>
      </w:r>
    </w:p>
    <w:p w:rsidR="00806573" w:rsidRPr="003B53FA" w:rsidRDefault="00806573" w:rsidP="003B53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CDC" w:rsidRDefault="00540CDC" w:rsidP="00540CDC">
      <w:pPr>
        <w:jc w:val="center"/>
        <w:rPr>
          <w:b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9305FAE" wp14:editId="4FD37EE3">
            <wp:extent cx="4495800" cy="7482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160" cy="7483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DC" w:rsidRDefault="00540CDC" w:rsidP="00540CDC">
      <w:pPr>
        <w:ind w:firstLine="709"/>
        <w:jc w:val="both"/>
        <w:rPr>
          <w:b/>
          <w:i/>
          <w:sz w:val="28"/>
          <w:szCs w:val="28"/>
        </w:rPr>
      </w:pPr>
    </w:p>
    <w:p w:rsidR="00B561DC" w:rsidRDefault="00540CDC" w:rsidP="00B561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61DC">
        <w:rPr>
          <w:rFonts w:ascii="Times New Roman" w:hAnsi="Times New Roman" w:cs="Times New Roman"/>
          <w:iCs/>
          <w:sz w:val="24"/>
          <w:szCs w:val="24"/>
        </w:rPr>
        <w:t xml:space="preserve">Рисунок </w:t>
      </w:r>
      <w:r w:rsidR="00B561DC" w:rsidRPr="00B561DC">
        <w:rPr>
          <w:rFonts w:ascii="Times New Roman" w:hAnsi="Times New Roman" w:cs="Times New Roman"/>
          <w:iCs/>
          <w:sz w:val="24"/>
          <w:szCs w:val="24"/>
        </w:rPr>
        <w:t>12.2</w:t>
      </w:r>
      <w:r w:rsidRPr="00B561D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561DC" w:rsidRPr="00B561DC">
        <w:rPr>
          <w:rFonts w:ascii="Times New Roman" w:hAnsi="Times New Roman" w:cs="Times New Roman"/>
          <w:sz w:val="24"/>
          <w:szCs w:val="24"/>
        </w:rPr>
        <w:sym w:font="Symbol" w:char="F02D"/>
      </w:r>
      <w:r w:rsidRPr="00B561D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B561DC">
        <w:rPr>
          <w:rFonts w:ascii="Times New Roman" w:hAnsi="Times New Roman" w:cs="Times New Roman"/>
          <w:sz w:val="24"/>
          <w:szCs w:val="24"/>
        </w:rPr>
        <w:t>Стратиграфическая схема отложений каменноугольной системы (В.К. Г</w:t>
      </w:r>
      <w:r w:rsidRPr="00B561DC">
        <w:rPr>
          <w:rFonts w:ascii="Times New Roman" w:hAnsi="Times New Roman" w:cs="Times New Roman"/>
          <w:sz w:val="24"/>
          <w:szCs w:val="24"/>
        </w:rPr>
        <w:t>о</w:t>
      </w:r>
      <w:r w:rsidRPr="00B561DC">
        <w:rPr>
          <w:rFonts w:ascii="Times New Roman" w:hAnsi="Times New Roman" w:cs="Times New Roman"/>
          <w:sz w:val="24"/>
          <w:szCs w:val="24"/>
        </w:rPr>
        <w:t xml:space="preserve">лубцов, В.И. </w:t>
      </w:r>
      <w:proofErr w:type="spellStart"/>
      <w:r w:rsidRPr="00B561DC">
        <w:rPr>
          <w:rFonts w:ascii="Times New Roman" w:hAnsi="Times New Roman" w:cs="Times New Roman"/>
          <w:sz w:val="24"/>
          <w:szCs w:val="24"/>
        </w:rPr>
        <w:t>Толстошеев</w:t>
      </w:r>
      <w:proofErr w:type="spellEnd"/>
      <w:r w:rsidRPr="00B561DC">
        <w:rPr>
          <w:rFonts w:ascii="Times New Roman" w:hAnsi="Times New Roman" w:cs="Times New Roman"/>
          <w:sz w:val="24"/>
          <w:szCs w:val="24"/>
        </w:rPr>
        <w:t xml:space="preserve">, Т.Г. </w:t>
      </w:r>
      <w:proofErr w:type="spellStart"/>
      <w:r w:rsidRPr="00B561DC">
        <w:rPr>
          <w:rFonts w:ascii="Times New Roman" w:hAnsi="Times New Roman" w:cs="Times New Roman"/>
          <w:sz w:val="24"/>
          <w:szCs w:val="24"/>
        </w:rPr>
        <w:t>Обуховская</w:t>
      </w:r>
      <w:proofErr w:type="spellEnd"/>
      <w:r w:rsidRPr="00B561DC">
        <w:rPr>
          <w:rFonts w:ascii="Times New Roman" w:hAnsi="Times New Roman" w:cs="Times New Roman"/>
          <w:sz w:val="24"/>
          <w:szCs w:val="24"/>
        </w:rPr>
        <w:t>, З.М. Клименко).</w:t>
      </w:r>
      <w:r w:rsidR="00B561DC">
        <w:rPr>
          <w:rFonts w:ascii="Times New Roman" w:hAnsi="Times New Roman" w:cs="Times New Roman"/>
          <w:sz w:val="24"/>
          <w:szCs w:val="24"/>
        </w:rPr>
        <w:t xml:space="preserve"> </w:t>
      </w:r>
      <w:r w:rsidRPr="00B561DC">
        <w:rPr>
          <w:rFonts w:ascii="Times New Roman" w:hAnsi="Times New Roman" w:cs="Times New Roman"/>
          <w:sz w:val="24"/>
          <w:szCs w:val="24"/>
        </w:rPr>
        <w:t xml:space="preserve">Возраст подстилающих пород </w:t>
      </w:r>
      <w:r w:rsidRPr="00B561DC">
        <w:rPr>
          <w:rFonts w:ascii="Times New Roman" w:hAnsi="Times New Roman" w:cs="Times New Roman"/>
          <w:sz w:val="24"/>
          <w:szCs w:val="24"/>
        </w:rPr>
        <w:lastRenderedPageBreak/>
        <w:t xml:space="preserve">– </w:t>
      </w:r>
      <w:r w:rsidRPr="00B561DC">
        <w:rPr>
          <w:rFonts w:ascii="Times New Roman" w:hAnsi="Times New Roman" w:cs="Times New Roman"/>
          <w:i/>
          <w:sz w:val="24"/>
          <w:szCs w:val="24"/>
          <w:lang w:val="en-US"/>
        </w:rPr>
        <w:t>AR</w:t>
      </w:r>
      <w:r w:rsidRPr="00B561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561DC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B561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561DC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B561DC">
        <w:rPr>
          <w:rFonts w:ascii="Times New Roman" w:hAnsi="Times New Roman" w:cs="Times New Roman"/>
          <w:sz w:val="24"/>
          <w:szCs w:val="24"/>
        </w:rPr>
        <w:t xml:space="preserve">. Возраст перекрывающих пород – </w:t>
      </w:r>
      <w:r w:rsidRPr="00B561DC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B561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561DC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B561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561DC">
        <w:rPr>
          <w:rFonts w:ascii="Times New Roman" w:hAnsi="Times New Roman" w:cs="Times New Roman"/>
          <w:i/>
          <w:sz w:val="24"/>
          <w:szCs w:val="24"/>
          <w:lang w:val="en-US"/>
        </w:rPr>
        <w:t>J</w:t>
      </w:r>
      <w:r w:rsidRPr="00B561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561DC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B561D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561DC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B561DC">
        <w:rPr>
          <w:rFonts w:ascii="Times New Roman" w:hAnsi="Times New Roman" w:cs="Times New Roman"/>
          <w:sz w:val="24"/>
          <w:szCs w:val="24"/>
        </w:rPr>
        <w:t>.</w:t>
      </w:r>
      <w:r w:rsidR="00B561DC">
        <w:rPr>
          <w:rFonts w:ascii="Times New Roman" w:hAnsi="Times New Roman" w:cs="Times New Roman"/>
          <w:sz w:val="24"/>
          <w:szCs w:val="24"/>
        </w:rPr>
        <w:t xml:space="preserve"> </w:t>
      </w:r>
      <w:r w:rsidRPr="00B561DC">
        <w:rPr>
          <w:rFonts w:ascii="Times New Roman" w:hAnsi="Times New Roman" w:cs="Times New Roman"/>
          <w:spacing w:val="-1"/>
          <w:sz w:val="24"/>
          <w:szCs w:val="24"/>
        </w:rPr>
        <w:t>Временные рамки каменноугол</w:t>
      </w:r>
      <w:r w:rsidRPr="00B561DC">
        <w:rPr>
          <w:rFonts w:ascii="Times New Roman" w:hAnsi="Times New Roman" w:cs="Times New Roman"/>
          <w:spacing w:val="-1"/>
          <w:sz w:val="24"/>
          <w:szCs w:val="24"/>
        </w:rPr>
        <w:t>ь</w:t>
      </w:r>
      <w:r w:rsidRPr="00B561DC">
        <w:rPr>
          <w:rFonts w:ascii="Times New Roman" w:hAnsi="Times New Roman" w:cs="Times New Roman"/>
          <w:spacing w:val="-1"/>
          <w:sz w:val="24"/>
          <w:szCs w:val="24"/>
        </w:rPr>
        <w:t xml:space="preserve">ного периода: начало – 359,2 </w:t>
      </w:r>
      <w:proofErr w:type="gramStart"/>
      <w:r w:rsidRPr="00B561DC">
        <w:rPr>
          <w:rFonts w:ascii="Times New Roman" w:hAnsi="Times New Roman" w:cs="Times New Roman"/>
          <w:spacing w:val="-1"/>
          <w:sz w:val="24"/>
          <w:szCs w:val="24"/>
        </w:rPr>
        <w:t>млн</w:t>
      </w:r>
      <w:proofErr w:type="gramEnd"/>
      <w:r w:rsidRPr="00B561DC">
        <w:rPr>
          <w:rFonts w:ascii="Times New Roman" w:hAnsi="Times New Roman" w:cs="Times New Roman"/>
          <w:spacing w:val="-1"/>
          <w:sz w:val="24"/>
          <w:szCs w:val="24"/>
        </w:rPr>
        <w:t xml:space="preserve"> лет назад, конец –</w:t>
      </w:r>
      <w:r w:rsidR="00B561D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B561DC">
        <w:rPr>
          <w:rFonts w:ascii="Times New Roman" w:hAnsi="Times New Roman" w:cs="Times New Roman"/>
          <w:sz w:val="24"/>
          <w:szCs w:val="24"/>
        </w:rPr>
        <w:t>299 млн лет назад.</w:t>
      </w:r>
    </w:p>
    <w:p w:rsidR="00540CDC" w:rsidRDefault="00540CDC" w:rsidP="00B561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61DC">
        <w:rPr>
          <w:rFonts w:ascii="Times New Roman" w:hAnsi="Times New Roman" w:cs="Times New Roman"/>
          <w:sz w:val="24"/>
          <w:szCs w:val="24"/>
        </w:rPr>
        <w:t>Продолжител</w:t>
      </w:r>
      <w:r w:rsidRPr="00B561DC">
        <w:rPr>
          <w:rFonts w:ascii="Times New Roman" w:hAnsi="Times New Roman" w:cs="Times New Roman"/>
          <w:sz w:val="24"/>
          <w:szCs w:val="24"/>
        </w:rPr>
        <w:t>ь</w:t>
      </w:r>
      <w:r w:rsidRPr="00B561DC">
        <w:rPr>
          <w:rFonts w:ascii="Times New Roman" w:hAnsi="Times New Roman" w:cs="Times New Roman"/>
          <w:sz w:val="24"/>
          <w:szCs w:val="24"/>
        </w:rPr>
        <w:t xml:space="preserve">ность периода – 60,2 </w:t>
      </w:r>
      <w:proofErr w:type="gramStart"/>
      <w:r w:rsidRPr="00B561DC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B561DC">
        <w:rPr>
          <w:rFonts w:ascii="Times New Roman" w:hAnsi="Times New Roman" w:cs="Times New Roman"/>
          <w:sz w:val="24"/>
          <w:szCs w:val="24"/>
        </w:rPr>
        <w:t xml:space="preserve"> лет</w:t>
      </w:r>
    </w:p>
    <w:p w:rsidR="00B561DC" w:rsidRPr="00B561DC" w:rsidRDefault="00B561DC" w:rsidP="00B561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1230" w:rsidRPr="00CA227C" w:rsidRDefault="009F1230" w:rsidP="009F12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27C">
        <w:rPr>
          <w:rFonts w:ascii="Times New Roman" w:hAnsi="Times New Roman" w:cs="Times New Roman"/>
          <w:i/>
          <w:iCs/>
          <w:sz w:val="28"/>
          <w:szCs w:val="28"/>
        </w:rPr>
        <w:t>Славинские слои</w:t>
      </w:r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r w:rsidRPr="00CA227C">
        <w:rPr>
          <w:rFonts w:ascii="Times New Roman" w:hAnsi="Times New Roman" w:cs="Times New Roman"/>
          <w:i/>
          <w:sz w:val="28"/>
          <w:szCs w:val="28"/>
        </w:rPr>
        <w:t>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BE0B0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sl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>)</w:t>
      </w:r>
      <w:r w:rsidRPr="00CA227C">
        <w:rPr>
          <w:rFonts w:ascii="Times New Roman" w:hAnsi="Times New Roman" w:cs="Times New Roman"/>
          <w:sz w:val="28"/>
          <w:szCs w:val="28"/>
        </w:rPr>
        <w:t xml:space="preserve"> соответствуют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миоспоровой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зоне </w:t>
      </w:r>
      <w:proofErr w:type="spellStart"/>
      <w:r w:rsidRPr="00CA227C">
        <w:rPr>
          <w:rFonts w:ascii="Times New Roman" w:hAnsi="Times New Roman" w:cs="Times New Roman"/>
          <w:iCs/>
          <w:sz w:val="28"/>
          <w:szCs w:val="28"/>
        </w:rPr>
        <w:t>Apiculiretusispora</w:t>
      </w:r>
      <w:proofErr w:type="spellEnd"/>
      <w:r w:rsidRPr="00CA227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227C">
        <w:rPr>
          <w:rFonts w:ascii="Times New Roman" w:hAnsi="Times New Roman" w:cs="Times New Roman"/>
          <w:iCs/>
          <w:sz w:val="28"/>
          <w:szCs w:val="28"/>
        </w:rPr>
        <w:t>septalia-Diaphanospora</w:t>
      </w:r>
      <w:proofErr w:type="spellEnd"/>
      <w:r w:rsidRPr="00CA227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CA227C">
        <w:rPr>
          <w:rFonts w:ascii="Times New Roman" w:hAnsi="Times New Roman" w:cs="Times New Roman"/>
          <w:iCs/>
          <w:sz w:val="28"/>
          <w:szCs w:val="28"/>
        </w:rPr>
        <w:t>t</w:t>
      </w:r>
      <w:proofErr w:type="gramStart"/>
      <w:r w:rsidRPr="00CA227C">
        <w:rPr>
          <w:rFonts w:ascii="Times New Roman" w:hAnsi="Times New Roman" w:cs="Times New Roman"/>
          <w:iCs/>
          <w:sz w:val="28"/>
          <w:szCs w:val="28"/>
        </w:rPr>
        <w:t>е</w:t>
      </w:r>
      <w:proofErr w:type="gramEnd"/>
      <w:r w:rsidRPr="00CA227C">
        <w:rPr>
          <w:rFonts w:ascii="Times New Roman" w:hAnsi="Times New Roman" w:cs="Times New Roman"/>
          <w:iCs/>
          <w:sz w:val="28"/>
          <w:szCs w:val="28"/>
        </w:rPr>
        <w:t>sselata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и представлены глинами преимущественно серыми и зеленовато-серыми, иногда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пестроцветными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с прослоями глинистых известняков, мергелей, реже песчаников. Мощность слоев 7–</w:t>
      </w:r>
      <w:smartTag w:uri="urn:schemas-microsoft-com:office:smarttags" w:element="metricconverter">
        <w:smartTagPr>
          <w:attr w:name="ProductID" w:val="42,4 м"/>
        </w:smartTagPr>
        <w:r w:rsidRPr="00CA227C">
          <w:rPr>
            <w:rFonts w:ascii="Times New Roman" w:hAnsi="Times New Roman" w:cs="Times New Roman"/>
            <w:sz w:val="28"/>
            <w:szCs w:val="28"/>
          </w:rPr>
          <w:t>42,4 м</w:t>
        </w:r>
      </w:smartTag>
      <w:r w:rsidRPr="00CA227C">
        <w:rPr>
          <w:rFonts w:ascii="Times New Roman" w:hAnsi="Times New Roman" w:cs="Times New Roman"/>
          <w:sz w:val="28"/>
          <w:szCs w:val="28"/>
        </w:rPr>
        <w:t>.</w:t>
      </w:r>
    </w:p>
    <w:p w:rsidR="00540CDC" w:rsidRPr="00CA227C" w:rsidRDefault="00540CDC" w:rsidP="00C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227C">
        <w:rPr>
          <w:rFonts w:ascii="Times New Roman" w:hAnsi="Times New Roman" w:cs="Times New Roman"/>
          <w:i/>
          <w:iCs/>
          <w:sz w:val="28"/>
          <w:szCs w:val="28"/>
        </w:rPr>
        <w:t>Малешевские</w:t>
      </w:r>
      <w:proofErr w:type="spellEnd"/>
      <w:r w:rsidRPr="00CA227C">
        <w:rPr>
          <w:rFonts w:ascii="Times New Roman" w:hAnsi="Times New Roman" w:cs="Times New Roman"/>
          <w:i/>
          <w:iCs/>
          <w:sz w:val="28"/>
          <w:szCs w:val="28"/>
        </w:rPr>
        <w:t xml:space="preserve"> слои</w:t>
      </w:r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r w:rsidRPr="00CA227C">
        <w:rPr>
          <w:rFonts w:ascii="Times New Roman" w:hAnsi="Times New Roman" w:cs="Times New Roman"/>
          <w:i/>
          <w:sz w:val="28"/>
          <w:szCs w:val="28"/>
        </w:rPr>
        <w:t>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CA227C">
        <w:rPr>
          <w:rFonts w:ascii="Times New Roman" w:hAnsi="Times New Roman" w:cs="Times New Roman"/>
          <w:i/>
          <w:sz w:val="28"/>
          <w:szCs w:val="28"/>
        </w:rPr>
        <w:t>1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ml</w:t>
      </w:r>
      <w:r w:rsidRPr="00CA227C">
        <w:rPr>
          <w:rFonts w:ascii="Times New Roman" w:hAnsi="Times New Roman" w:cs="Times New Roman"/>
          <w:i/>
          <w:sz w:val="28"/>
          <w:szCs w:val="28"/>
        </w:rPr>
        <w:t xml:space="preserve">š) </w:t>
      </w:r>
      <w:r w:rsidRPr="00CA227C">
        <w:rPr>
          <w:rFonts w:ascii="Times New Roman" w:hAnsi="Times New Roman" w:cs="Times New Roman"/>
          <w:sz w:val="28"/>
          <w:szCs w:val="28"/>
        </w:rPr>
        <w:t xml:space="preserve">соответствуют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миоспоровой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зоне </w:t>
      </w:r>
      <w:proofErr w:type="spellStart"/>
      <w:r w:rsidRPr="00BE0B0B">
        <w:rPr>
          <w:rFonts w:ascii="Times New Roman" w:hAnsi="Times New Roman" w:cs="Times New Roman"/>
          <w:i/>
          <w:iCs/>
          <w:sz w:val="28"/>
          <w:szCs w:val="28"/>
        </w:rPr>
        <w:t>Colatisporites</w:t>
      </w:r>
      <w:proofErr w:type="spellEnd"/>
      <w:r w:rsidRPr="00BE0B0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E0B0B">
        <w:rPr>
          <w:rFonts w:ascii="Times New Roman" w:hAnsi="Times New Roman" w:cs="Times New Roman"/>
          <w:i/>
          <w:iCs/>
          <w:sz w:val="28"/>
          <w:szCs w:val="28"/>
        </w:rPr>
        <w:t>multisetus</w:t>
      </w:r>
      <w:proofErr w:type="spellEnd"/>
      <w:r w:rsidRPr="00BE0B0B">
        <w:rPr>
          <w:rFonts w:ascii="Times New Roman" w:hAnsi="Times New Roman" w:cs="Times New Roman"/>
          <w:i/>
          <w:iCs/>
          <w:sz w:val="28"/>
          <w:szCs w:val="28"/>
        </w:rPr>
        <w:t xml:space="preserve"> – </w:t>
      </w:r>
      <w:proofErr w:type="spellStart"/>
      <w:r w:rsidRPr="00BE0B0B">
        <w:rPr>
          <w:rFonts w:ascii="Times New Roman" w:hAnsi="Times New Roman" w:cs="Times New Roman"/>
          <w:i/>
          <w:iCs/>
          <w:sz w:val="28"/>
          <w:szCs w:val="28"/>
        </w:rPr>
        <w:t>Spelaeotriletes</w:t>
      </w:r>
      <w:proofErr w:type="spellEnd"/>
      <w:r w:rsidRPr="00BE0B0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BE0B0B">
        <w:rPr>
          <w:rFonts w:ascii="Times New Roman" w:hAnsi="Times New Roman" w:cs="Times New Roman"/>
          <w:i/>
          <w:iCs/>
          <w:sz w:val="28"/>
          <w:szCs w:val="28"/>
        </w:rPr>
        <w:t>pretiosus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>. Слои представлены зелен</w:t>
      </w:r>
      <w:r w:rsidRPr="00CA227C">
        <w:rPr>
          <w:rFonts w:ascii="Times New Roman" w:hAnsi="Times New Roman" w:cs="Times New Roman"/>
          <w:sz w:val="28"/>
          <w:szCs w:val="28"/>
        </w:rPr>
        <w:t>о</w:t>
      </w:r>
      <w:r w:rsidRPr="00CA227C">
        <w:rPr>
          <w:rFonts w:ascii="Times New Roman" w:hAnsi="Times New Roman" w:cs="Times New Roman"/>
          <w:sz w:val="28"/>
          <w:szCs w:val="28"/>
        </w:rPr>
        <w:t xml:space="preserve">вато-серыми глинисто-песчаными образованиями,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пестроцветными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в верхней части разреза. В них присутствуют прослои карбонатных пород. Мощность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малешевских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слоев 18,0–</w:t>
      </w:r>
      <w:smartTag w:uri="urn:schemas-microsoft-com:office:smarttags" w:element="metricconverter">
        <w:smartTagPr>
          <w:attr w:name="ProductID" w:val="37,2 м"/>
        </w:smartTagPr>
        <w:r w:rsidRPr="00CA227C">
          <w:rPr>
            <w:rFonts w:ascii="Times New Roman" w:hAnsi="Times New Roman" w:cs="Times New Roman"/>
            <w:sz w:val="28"/>
            <w:szCs w:val="28"/>
          </w:rPr>
          <w:t>37,2 м</w:t>
        </w:r>
      </w:smartTag>
      <w:r w:rsidRPr="00CA227C">
        <w:rPr>
          <w:rFonts w:ascii="Times New Roman" w:hAnsi="Times New Roman" w:cs="Times New Roman"/>
          <w:sz w:val="28"/>
          <w:szCs w:val="28"/>
        </w:rPr>
        <w:t>.</w:t>
      </w:r>
    </w:p>
    <w:p w:rsidR="00540CDC" w:rsidRPr="00CA227C" w:rsidRDefault="00540CDC" w:rsidP="00CA227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CA227C">
        <w:rPr>
          <w:rFonts w:ascii="Times New Roman" w:hAnsi="Times New Roman" w:cs="Times New Roman"/>
          <w:i/>
          <w:spacing w:val="20"/>
          <w:sz w:val="28"/>
          <w:szCs w:val="28"/>
        </w:rPr>
        <w:t>Кизеловский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 горизонт</w:t>
      </w:r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r w:rsidRPr="00CA227C">
        <w:rPr>
          <w:rFonts w:ascii="Times New Roman" w:hAnsi="Times New Roman" w:cs="Times New Roman"/>
          <w:i/>
          <w:sz w:val="28"/>
          <w:szCs w:val="28"/>
        </w:rPr>
        <w:t>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BE0B0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kz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A227C">
        <w:rPr>
          <w:rFonts w:ascii="Times New Roman" w:hAnsi="Times New Roman" w:cs="Times New Roman"/>
          <w:sz w:val="28"/>
          <w:szCs w:val="28"/>
        </w:rPr>
        <w:t xml:space="preserve">соответствует верхней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подсвите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27C">
        <w:rPr>
          <w:rFonts w:ascii="Times New Roman" w:hAnsi="Times New Roman" w:cs="Times New Roman"/>
          <w:i/>
          <w:iCs/>
          <w:sz w:val="28"/>
          <w:szCs w:val="28"/>
        </w:rPr>
        <w:t>рем</w:t>
      </w:r>
      <w:r w:rsidRPr="00CA227C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CA227C">
        <w:rPr>
          <w:rFonts w:ascii="Times New Roman" w:hAnsi="Times New Roman" w:cs="Times New Roman"/>
          <w:i/>
          <w:iCs/>
          <w:sz w:val="28"/>
          <w:szCs w:val="28"/>
        </w:rPr>
        <w:t>зовской</w:t>
      </w:r>
      <w:proofErr w:type="spellEnd"/>
      <w:r w:rsidRPr="00CA227C">
        <w:rPr>
          <w:rFonts w:ascii="Times New Roman" w:hAnsi="Times New Roman" w:cs="Times New Roman"/>
          <w:i/>
          <w:iCs/>
          <w:sz w:val="28"/>
          <w:szCs w:val="28"/>
        </w:rPr>
        <w:t xml:space="preserve"> свиты (</w:t>
      </w:r>
      <w:r w:rsidRPr="00CA227C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Pr="00BE0B0B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proofErr w:type="spellStart"/>
      <w:r w:rsidRPr="00CA227C">
        <w:rPr>
          <w:rFonts w:ascii="Times New Roman" w:hAnsi="Times New Roman" w:cs="Times New Roman"/>
          <w:i/>
          <w:iCs/>
          <w:sz w:val="28"/>
          <w:szCs w:val="28"/>
          <w:lang w:val="en-US"/>
        </w:rPr>
        <w:t>rm</w:t>
      </w:r>
      <w:proofErr w:type="spellEnd"/>
      <w:r w:rsidRPr="00CA227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CA227C">
        <w:rPr>
          <w:rFonts w:ascii="Times New Roman" w:hAnsi="Times New Roman" w:cs="Times New Roman"/>
          <w:sz w:val="28"/>
          <w:szCs w:val="28"/>
        </w:rPr>
        <w:t xml:space="preserve">. Отложения горизонта сохранились только в наиболее погруженных участках северной, центральной и южной зон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прогиба. </w:t>
      </w:r>
      <w:proofErr w:type="gramStart"/>
      <w:r w:rsidRPr="00CA227C">
        <w:rPr>
          <w:rFonts w:ascii="Times New Roman" w:hAnsi="Times New Roman" w:cs="Times New Roman"/>
          <w:sz w:val="28"/>
          <w:szCs w:val="28"/>
        </w:rPr>
        <w:t xml:space="preserve">Мощность изменяется от </w:t>
      </w:r>
      <w:smartTag w:uri="urn:schemas-microsoft-com:office:smarttags" w:element="metricconverter">
        <w:smartTagPr>
          <w:attr w:name="ProductID" w:val="18 м"/>
        </w:smartTagPr>
        <w:r w:rsidRPr="00CA227C">
          <w:rPr>
            <w:rFonts w:ascii="Times New Roman" w:hAnsi="Times New Roman" w:cs="Times New Roman"/>
            <w:sz w:val="28"/>
            <w:szCs w:val="28"/>
          </w:rPr>
          <w:t>18 м</w:t>
        </w:r>
      </w:smartTag>
      <w:r w:rsidRPr="00CA227C">
        <w:rPr>
          <w:rFonts w:ascii="Times New Roman" w:hAnsi="Times New Roman" w:cs="Times New Roman"/>
          <w:sz w:val="28"/>
          <w:szCs w:val="28"/>
        </w:rPr>
        <w:t xml:space="preserve"> в северной зоне до </w:t>
      </w:r>
      <w:smartTag w:uri="urn:schemas-microsoft-com:office:smarttags" w:element="metricconverter">
        <w:smartTagPr>
          <w:attr w:name="ProductID" w:val="53 м"/>
        </w:smartTagPr>
        <w:r w:rsidRPr="00CA227C">
          <w:rPr>
            <w:rFonts w:ascii="Times New Roman" w:hAnsi="Times New Roman" w:cs="Times New Roman"/>
            <w:sz w:val="28"/>
            <w:szCs w:val="28"/>
          </w:rPr>
          <w:t>53 м</w:t>
        </w:r>
      </w:smartTag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r w:rsidRPr="00CA227C">
        <w:rPr>
          <w:rFonts w:ascii="Times New Roman" w:hAnsi="Times New Roman" w:cs="Times New Roman"/>
          <w:sz w:val="28"/>
          <w:szCs w:val="28"/>
        </w:rPr>
        <w:softHyphen/>
        <w:t xml:space="preserve"> в южной з</w:t>
      </w:r>
      <w:r w:rsidRPr="00CA227C">
        <w:rPr>
          <w:rFonts w:ascii="Times New Roman" w:hAnsi="Times New Roman" w:cs="Times New Roman"/>
          <w:sz w:val="28"/>
          <w:szCs w:val="28"/>
        </w:rPr>
        <w:t>о</w:t>
      </w:r>
      <w:r w:rsidRPr="00CA227C">
        <w:rPr>
          <w:rFonts w:ascii="Times New Roman" w:hAnsi="Times New Roman" w:cs="Times New Roman"/>
          <w:sz w:val="28"/>
          <w:szCs w:val="28"/>
        </w:rPr>
        <w:t>нах прогиба.</w:t>
      </w:r>
      <w:proofErr w:type="gramEnd"/>
      <w:r w:rsidRPr="00CA227C">
        <w:rPr>
          <w:rFonts w:ascii="Times New Roman" w:hAnsi="Times New Roman" w:cs="Times New Roman"/>
          <w:sz w:val="28"/>
          <w:szCs w:val="28"/>
        </w:rPr>
        <w:t xml:space="preserve"> Горизонт сложен песчано-глинистыми породами и охарактер</w:t>
      </w:r>
      <w:r w:rsidRPr="00CA227C">
        <w:rPr>
          <w:rFonts w:ascii="Times New Roman" w:hAnsi="Times New Roman" w:cs="Times New Roman"/>
          <w:sz w:val="28"/>
          <w:szCs w:val="28"/>
        </w:rPr>
        <w:t>и</w:t>
      </w:r>
      <w:r w:rsidRPr="00CA227C">
        <w:rPr>
          <w:rFonts w:ascii="Times New Roman" w:hAnsi="Times New Roman" w:cs="Times New Roman"/>
          <w:sz w:val="28"/>
          <w:szCs w:val="28"/>
        </w:rPr>
        <w:t xml:space="preserve">зован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миоспорами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зоны </w:t>
      </w:r>
      <w:proofErr w:type="spellStart"/>
      <w:r w:rsidRPr="00BE0B0B">
        <w:t>Tumulispora</w:t>
      </w:r>
      <w:proofErr w:type="spellEnd"/>
      <w:r w:rsidRPr="00BE0B0B">
        <w:t xml:space="preserve"> </w:t>
      </w:r>
      <w:proofErr w:type="spellStart"/>
      <w:r w:rsidRPr="00BE0B0B">
        <w:t>rarituberculata</w:t>
      </w:r>
      <w:proofErr w:type="spellEnd"/>
      <w:r w:rsidRPr="00BE0B0B">
        <w:t xml:space="preserve"> – </w:t>
      </w:r>
      <w:proofErr w:type="spellStart"/>
      <w:r w:rsidRPr="00BE0B0B">
        <w:t>Shopfites</w:t>
      </w:r>
      <w:proofErr w:type="spellEnd"/>
      <w:r w:rsidRPr="00BE0B0B">
        <w:t xml:space="preserve"> </w:t>
      </w:r>
      <w:proofErr w:type="spellStart"/>
      <w:r w:rsidRPr="00BE0B0B">
        <w:t>claviger</w:t>
      </w:r>
      <w:proofErr w:type="spellEnd"/>
      <w:r w:rsidRPr="00CA227C">
        <w:rPr>
          <w:rFonts w:ascii="Times New Roman" w:hAnsi="Times New Roman" w:cs="Times New Roman"/>
          <w:iCs/>
          <w:sz w:val="28"/>
          <w:szCs w:val="28"/>
        </w:rPr>
        <w:t>.</w:t>
      </w:r>
    </w:p>
    <w:p w:rsidR="00D94BE7" w:rsidRDefault="00540CDC" w:rsidP="00C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227C">
        <w:rPr>
          <w:rFonts w:ascii="Times New Roman" w:hAnsi="Times New Roman" w:cs="Times New Roman"/>
          <w:i/>
          <w:sz w:val="28"/>
          <w:szCs w:val="28"/>
        </w:rPr>
        <w:t>Визейский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 ярус (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BE0B0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v</w:t>
      </w:r>
      <w:r w:rsidRPr="00CA227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A227C">
        <w:rPr>
          <w:rFonts w:ascii="Times New Roman" w:hAnsi="Times New Roman" w:cs="Times New Roman"/>
          <w:sz w:val="28"/>
          <w:szCs w:val="28"/>
        </w:rPr>
        <w:t xml:space="preserve">(рис. </w:t>
      </w:r>
      <w:r w:rsidR="00BE0B0B">
        <w:rPr>
          <w:rFonts w:ascii="Times New Roman" w:hAnsi="Times New Roman" w:cs="Times New Roman"/>
          <w:sz w:val="28"/>
          <w:szCs w:val="28"/>
        </w:rPr>
        <w:t>12.4</w:t>
      </w:r>
      <w:r w:rsidRPr="00CA227C">
        <w:rPr>
          <w:rFonts w:ascii="Times New Roman" w:hAnsi="Times New Roman" w:cs="Times New Roman"/>
          <w:sz w:val="28"/>
          <w:szCs w:val="28"/>
        </w:rPr>
        <w:t>)</w:t>
      </w:r>
      <w:r w:rsidR="00BE0B0B">
        <w:rPr>
          <w:rFonts w:ascii="Times New Roman" w:hAnsi="Times New Roman" w:cs="Times New Roman"/>
          <w:sz w:val="28"/>
          <w:szCs w:val="28"/>
        </w:rPr>
        <w:t>.</w:t>
      </w:r>
    </w:p>
    <w:p w:rsidR="00540CDC" w:rsidRPr="00CA227C" w:rsidRDefault="00540CDC" w:rsidP="00CA22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227C">
        <w:rPr>
          <w:rFonts w:ascii="Times New Roman" w:hAnsi="Times New Roman" w:cs="Times New Roman"/>
          <w:i/>
          <w:spacing w:val="20"/>
          <w:sz w:val="28"/>
          <w:szCs w:val="28"/>
        </w:rPr>
        <w:t xml:space="preserve">Гостовский </w:t>
      </w:r>
      <w:r w:rsidRPr="00CA227C">
        <w:rPr>
          <w:rFonts w:ascii="Times New Roman" w:hAnsi="Times New Roman" w:cs="Times New Roman"/>
          <w:i/>
          <w:sz w:val="28"/>
          <w:szCs w:val="28"/>
        </w:rPr>
        <w:t>горизонт</w:t>
      </w:r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r w:rsidRPr="00CA227C">
        <w:rPr>
          <w:rFonts w:ascii="Times New Roman" w:hAnsi="Times New Roman" w:cs="Times New Roman"/>
          <w:i/>
          <w:sz w:val="28"/>
          <w:szCs w:val="28"/>
        </w:rPr>
        <w:t>(С</w:t>
      </w:r>
      <w:r w:rsidRPr="00BE0B0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gs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CA227C">
        <w:rPr>
          <w:rFonts w:ascii="Times New Roman" w:hAnsi="Times New Roman" w:cs="Times New Roman"/>
          <w:sz w:val="28"/>
          <w:szCs w:val="28"/>
        </w:rPr>
        <w:t xml:space="preserve">в пределах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прогиба и на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седловине представлен </w:t>
      </w:r>
      <w:r w:rsidRPr="00CA227C">
        <w:rPr>
          <w:rFonts w:ascii="Times New Roman" w:hAnsi="Times New Roman" w:cs="Times New Roman"/>
          <w:i/>
          <w:iCs/>
          <w:sz w:val="28"/>
          <w:szCs w:val="28"/>
        </w:rPr>
        <w:t xml:space="preserve">гостовской свитой </w:t>
      </w:r>
      <w:r w:rsidRPr="00CA227C">
        <w:rPr>
          <w:rFonts w:ascii="Times New Roman" w:hAnsi="Times New Roman" w:cs="Times New Roman"/>
          <w:i/>
          <w:sz w:val="28"/>
          <w:szCs w:val="28"/>
        </w:rPr>
        <w:t>(С</w:t>
      </w:r>
      <w:r w:rsidRPr="00BE0B0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CA227C">
        <w:rPr>
          <w:rFonts w:ascii="Times New Roman" w:hAnsi="Times New Roman" w:cs="Times New Roman"/>
          <w:i/>
          <w:sz w:val="28"/>
          <w:szCs w:val="28"/>
          <w:lang w:val="en-US"/>
        </w:rPr>
        <w:t>gs</w:t>
      </w:r>
      <w:proofErr w:type="spellEnd"/>
      <w:r w:rsidRPr="00CA227C">
        <w:rPr>
          <w:rFonts w:ascii="Times New Roman" w:hAnsi="Times New Roman" w:cs="Times New Roman"/>
          <w:i/>
          <w:sz w:val="28"/>
          <w:szCs w:val="28"/>
        </w:rPr>
        <w:t>)</w:t>
      </w:r>
      <w:r w:rsidRPr="00CA227C">
        <w:rPr>
          <w:rFonts w:ascii="Times New Roman" w:hAnsi="Times New Roman" w:cs="Times New Roman"/>
          <w:sz w:val="28"/>
          <w:szCs w:val="28"/>
        </w:rPr>
        <w:t>. О</w:t>
      </w:r>
      <w:r w:rsidRPr="00CA227C">
        <w:rPr>
          <w:rFonts w:ascii="Times New Roman" w:hAnsi="Times New Roman" w:cs="Times New Roman"/>
          <w:sz w:val="28"/>
          <w:szCs w:val="28"/>
        </w:rPr>
        <w:t>т</w:t>
      </w:r>
      <w:r w:rsidRPr="00CA227C">
        <w:rPr>
          <w:rFonts w:ascii="Times New Roman" w:hAnsi="Times New Roman" w:cs="Times New Roman"/>
          <w:sz w:val="28"/>
          <w:szCs w:val="28"/>
        </w:rPr>
        <w:t>ложения горизонта залегают тран</w:t>
      </w:r>
      <w:r w:rsidRPr="00CA227C">
        <w:rPr>
          <w:rFonts w:ascii="Times New Roman" w:hAnsi="Times New Roman" w:cs="Times New Roman"/>
          <w:sz w:val="28"/>
          <w:szCs w:val="28"/>
        </w:rPr>
        <w:t>с</w:t>
      </w:r>
      <w:r w:rsidRPr="00CA227C">
        <w:rPr>
          <w:rFonts w:ascii="Times New Roman" w:hAnsi="Times New Roman" w:cs="Times New Roman"/>
          <w:sz w:val="28"/>
          <w:szCs w:val="28"/>
        </w:rPr>
        <w:t xml:space="preserve">грессивно на породах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ремезовской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свиты верхнего турне. </w:t>
      </w:r>
      <w:proofErr w:type="gramStart"/>
      <w:r w:rsidRPr="00CA227C">
        <w:rPr>
          <w:rFonts w:ascii="Times New Roman" w:hAnsi="Times New Roman" w:cs="Times New Roman"/>
          <w:sz w:val="28"/>
          <w:szCs w:val="28"/>
        </w:rPr>
        <w:t>В составе горизонта выделяются три циклически построе</w:t>
      </w:r>
      <w:r w:rsidRPr="00CA227C">
        <w:rPr>
          <w:rFonts w:ascii="Times New Roman" w:hAnsi="Times New Roman" w:cs="Times New Roman"/>
          <w:sz w:val="28"/>
          <w:szCs w:val="28"/>
        </w:rPr>
        <w:t>н</w:t>
      </w:r>
      <w:r w:rsidRPr="00CA227C">
        <w:rPr>
          <w:rFonts w:ascii="Times New Roman" w:hAnsi="Times New Roman" w:cs="Times New Roman"/>
          <w:sz w:val="28"/>
          <w:szCs w:val="28"/>
        </w:rPr>
        <w:t>ные пачки, в нижней части которых залегают пе</w:t>
      </w:r>
      <w:r w:rsidRPr="00CA227C">
        <w:rPr>
          <w:rFonts w:ascii="Times New Roman" w:hAnsi="Times New Roman" w:cs="Times New Roman"/>
          <w:sz w:val="28"/>
          <w:szCs w:val="28"/>
        </w:rPr>
        <w:t>с</w:t>
      </w:r>
      <w:r w:rsidRPr="00CA227C">
        <w:rPr>
          <w:rFonts w:ascii="Times New Roman" w:hAnsi="Times New Roman" w:cs="Times New Roman"/>
          <w:sz w:val="28"/>
          <w:szCs w:val="28"/>
        </w:rPr>
        <w:t xml:space="preserve">чаные породы, а в верхней </w:t>
      </w:r>
      <w:r w:rsidR="00BE0B0B">
        <w:rPr>
          <w:rFonts w:ascii="Times New Roman" w:hAnsi="Times New Roman" w:cs="Times New Roman"/>
          <w:sz w:val="28"/>
          <w:szCs w:val="28"/>
        </w:rPr>
        <w:sym w:font="Symbol" w:char="F02D"/>
      </w:r>
      <w:r w:rsidRPr="00CA227C">
        <w:rPr>
          <w:rFonts w:ascii="Times New Roman" w:hAnsi="Times New Roman" w:cs="Times New Roman"/>
          <w:sz w:val="28"/>
          <w:szCs w:val="28"/>
        </w:rPr>
        <w:t xml:space="preserve"> глины белые, реже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пестроцветные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аргиллитоп</w:t>
      </w:r>
      <w:r w:rsidRPr="00CA227C">
        <w:rPr>
          <w:rFonts w:ascii="Times New Roman" w:hAnsi="Times New Roman" w:cs="Times New Roman"/>
          <w:sz w:val="28"/>
          <w:szCs w:val="28"/>
        </w:rPr>
        <w:t>о</w:t>
      </w:r>
      <w:r w:rsidRPr="00CA227C">
        <w:rPr>
          <w:rFonts w:ascii="Times New Roman" w:hAnsi="Times New Roman" w:cs="Times New Roman"/>
          <w:sz w:val="28"/>
          <w:szCs w:val="28"/>
        </w:rPr>
        <w:t>добные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, в различной степени каолинитовые, с прослоями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бокситоподобных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пород и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давсонита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>, с просло</w:t>
      </w:r>
      <w:r w:rsidRPr="00CA227C">
        <w:rPr>
          <w:rFonts w:ascii="Times New Roman" w:hAnsi="Times New Roman" w:cs="Times New Roman"/>
          <w:sz w:val="28"/>
          <w:szCs w:val="28"/>
        </w:rPr>
        <w:t>й</w:t>
      </w:r>
      <w:r w:rsidRPr="00CA227C">
        <w:rPr>
          <w:rFonts w:ascii="Times New Roman" w:hAnsi="Times New Roman" w:cs="Times New Roman"/>
          <w:sz w:val="28"/>
          <w:szCs w:val="28"/>
        </w:rPr>
        <w:t xml:space="preserve">ками углей, с отпечатками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стигмарий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и ризо</w:t>
      </w:r>
      <w:r w:rsidRPr="00CA227C">
        <w:rPr>
          <w:rFonts w:ascii="Times New Roman" w:hAnsi="Times New Roman" w:cs="Times New Roman"/>
          <w:sz w:val="28"/>
          <w:szCs w:val="28"/>
        </w:rPr>
        <w:t>и</w:t>
      </w:r>
      <w:r w:rsidRPr="00CA227C">
        <w:rPr>
          <w:rFonts w:ascii="Times New Roman" w:hAnsi="Times New Roman" w:cs="Times New Roman"/>
          <w:sz w:val="28"/>
          <w:szCs w:val="28"/>
        </w:rPr>
        <w:t xml:space="preserve">дов растений </w:t>
      </w:r>
      <w:proofErr w:type="spellStart"/>
      <w:r w:rsidRPr="00CA227C">
        <w:rPr>
          <w:rFonts w:ascii="Times New Roman" w:hAnsi="Times New Roman" w:cs="Times New Roman"/>
          <w:i/>
          <w:iCs/>
          <w:sz w:val="28"/>
          <w:szCs w:val="28"/>
        </w:rPr>
        <w:t>Stigmaria</w:t>
      </w:r>
      <w:proofErr w:type="spellEnd"/>
      <w:r w:rsidRPr="00CA22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A227C">
        <w:rPr>
          <w:rFonts w:ascii="Times New Roman" w:hAnsi="Times New Roman" w:cs="Times New Roman"/>
          <w:i/>
          <w:iCs/>
          <w:sz w:val="28"/>
          <w:szCs w:val="28"/>
        </w:rPr>
        <w:t>ficoides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Brongn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CA227C">
        <w:rPr>
          <w:rFonts w:ascii="Times New Roman" w:hAnsi="Times New Roman" w:cs="Times New Roman"/>
          <w:i/>
          <w:iCs/>
          <w:sz w:val="28"/>
          <w:szCs w:val="28"/>
        </w:rPr>
        <w:t>Lepidodendron</w:t>
      </w:r>
      <w:proofErr w:type="spellEnd"/>
      <w:r w:rsidRPr="00CA22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CA227C">
        <w:rPr>
          <w:rFonts w:ascii="Times New Roman" w:hAnsi="Times New Roman" w:cs="Times New Roman"/>
          <w:i/>
          <w:iCs/>
          <w:sz w:val="28"/>
          <w:szCs w:val="28"/>
        </w:rPr>
        <w:t>veltheimii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Stg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>.. Породы охарактеризованы двумя ко</w:t>
      </w:r>
      <w:r w:rsidRPr="00CA227C">
        <w:rPr>
          <w:rFonts w:ascii="Times New Roman" w:hAnsi="Times New Roman" w:cs="Times New Roman"/>
          <w:sz w:val="28"/>
          <w:szCs w:val="28"/>
        </w:rPr>
        <w:t>м</w:t>
      </w:r>
      <w:r w:rsidRPr="00CA227C">
        <w:rPr>
          <w:rFonts w:ascii="Times New Roman" w:hAnsi="Times New Roman" w:cs="Times New Roman"/>
          <w:sz w:val="28"/>
          <w:szCs w:val="28"/>
        </w:rPr>
        <w:t xml:space="preserve">плексами </w:t>
      </w:r>
      <w:proofErr w:type="spellStart"/>
      <w:r w:rsidRPr="00CA227C">
        <w:rPr>
          <w:rFonts w:ascii="Times New Roman" w:hAnsi="Times New Roman" w:cs="Times New Roman"/>
          <w:sz w:val="28"/>
          <w:szCs w:val="28"/>
        </w:rPr>
        <w:t>миоспор</w:t>
      </w:r>
      <w:proofErr w:type="spellEnd"/>
      <w:r w:rsidRPr="00CA22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A227C">
        <w:rPr>
          <w:rFonts w:ascii="Times New Roman" w:hAnsi="Times New Roman" w:cs="Times New Roman"/>
          <w:sz w:val="28"/>
          <w:szCs w:val="28"/>
        </w:rPr>
        <w:t xml:space="preserve"> Мощность гостовского гор</w:t>
      </w:r>
      <w:r w:rsidRPr="00CA227C">
        <w:rPr>
          <w:rFonts w:ascii="Times New Roman" w:hAnsi="Times New Roman" w:cs="Times New Roman"/>
          <w:sz w:val="28"/>
          <w:szCs w:val="28"/>
        </w:rPr>
        <w:t>и</w:t>
      </w:r>
      <w:r w:rsidRPr="00CA227C">
        <w:rPr>
          <w:rFonts w:ascii="Times New Roman" w:hAnsi="Times New Roman" w:cs="Times New Roman"/>
          <w:sz w:val="28"/>
          <w:szCs w:val="28"/>
        </w:rPr>
        <w:t xml:space="preserve">зонта в пределах Юго-восточного района до </w:t>
      </w:r>
      <w:smartTag w:uri="urn:schemas-microsoft-com:office:smarttags" w:element="metricconverter">
        <w:smartTagPr>
          <w:attr w:name="ProductID" w:val="171 м"/>
        </w:smartTagPr>
        <w:r w:rsidRPr="00CA227C">
          <w:rPr>
            <w:rFonts w:ascii="Times New Roman" w:hAnsi="Times New Roman" w:cs="Times New Roman"/>
            <w:sz w:val="28"/>
            <w:szCs w:val="28"/>
          </w:rPr>
          <w:t>171 м</w:t>
        </w:r>
      </w:smartTag>
      <w:r w:rsidRPr="00CA22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40CDC" w:rsidRPr="00400347" w:rsidRDefault="00540CDC" w:rsidP="00540CDC">
      <w:pPr>
        <w:ind w:firstLine="709"/>
        <w:jc w:val="both"/>
        <w:rPr>
          <w:b/>
          <w:i/>
          <w:spacing w:val="20"/>
          <w:sz w:val="28"/>
          <w:szCs w:val="28"/>
        </w:rPr>
      </w:pPr>
    </w:p>
    <w:p w:rsidR="00540CDC" w:rsidRPr="00400347" w:rsidRDefault="00540CDC" w:rsidP="00540CDC">
      <w:pPr>
        <w:ind w:firstLine="709"/>
        <w:jc w:val="both"/>
        <w:rPr>
          <w:b/>
          <w:i/>
          <w:spacing w:val="20"/>
          <w:sz w:val="28"/>
          <w:szCs w:val="28"/>
        </w:rPr>
      </w:pPr>
      <w:r w:rsidRPr="00400347">
        <w:rPr>
          <w:noProof/>
          <w:sz w:val="24"/>
          <w:szCs w:val="24"/>
          <w:lang w:eastAsia="ru-RU"/>
        </w:rPr>
        <w:drawing>
          <wp:inline distT="0" distB="0" distL="0" distR="0" wp14:anchorId="7FB79ADC" wp14:editId="41BCE64E">
            <wp:extent cx="4160520" cy="1752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DC" w:rsidRPr="00400347" w:rsidRDefault="00540CDC" w:rsidP="00540CDC">
      <w:pPr>
        <w:ind w:firstLine="709"/>
        <w:jc w:val="both"/>
        <w:rPr>
          <w:b/>
          <w:i/>
          <w:spacing w:val="20"/>
          <w:sz w:val="28"/>
          <w:szCs w:val="28"/>
        </w:rPr>
      </w:pPr>
    </w:p>
    <w:p w:rsidR="00BE0B0B" w:rsidRDefault="00540CDC" w:rsidP="00BE0B0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BE0B0B">
        <w:rPr>
          <w:rFonts w:ascii="Times New Roman" w:hAnsi="Times New Roman" w:cs="Times New Roman"/>
          <w:iCs/>
          <w:spacing w:val="-1"/>
          <w:sz w:val="24"/>
          <w:szCs w:val="24"/>
        </w:rPr>
        <w:lastRenderedPageBreak/>
        <w:t xml:space="preserve">Рисунок </w:t>
      </w:r>
      <w:r w:rsidR="00BE0B0B" w:rsidRPr="00BE0B0B">
        <w:rPr>
          <w:rFonts w:ascii="Times New Roman" w:hAnsi="Times New Roman" w:cs="Times New Roman"/>
          <w:iCs/>
          <w:spacing w:val="-1"/>
          <w:sz w:val="24"/>
          <w:szCs w:val="24"/>
        </w:rPr>
        <w:t>12.3</w:t>
      </w:r>
      <w:r w:rsidRPr="00BE0B0B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</w:t>
      </w:r>
      <w:r w:rsidR="00BE0B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E0B0B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</w:t>
      </w:r>
      <w:r w:rsidRPr="00BE0B0B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каменноугольной системы (а);</w:t>
      </w:r>
    </w:p>
    <w:p w:rsidR="00540CDC" w:rsidRPr="00BE0B0B" w:rsidRDefault="00540CDC" w:rsidP="00BE0B0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E0B0B">
        <w:rPr>
          <w:rFonts w:ascii="Times New Roman" w:hAnsi="Times New Roman" w:cs="Times New Roman"/>
          <w:spacing w:val="-1"/>
          <w:sz w:val="24"/>
          <w:szCs w:val="24"/>
        </w:rPr>
        <w:t xml:space="preserve">б </w:t>
      </w:r>
      <w:proofErr w:type="gramStart"/>
      <w:r w:rsidRPr="00BE0B0B">
        <w:rPr>
          <w:rFonts w:ascii="Times New Roman" w:hAnsi="Times New Roman" w:cs="Times New Roman"/>
          <w:spacing w:val="-1"/>
          <w:sz w:val="24"/>
          <w:szCs w:val="24"/>
        </w:rPr>
        <w:t>–</w:t>
      </w:r>
      <w:proofErr w:type="spellStart"/>
      <w:r w:rsidRPr="00BE0B0B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BE0B0B">
        <w:rPr>
          <w:rFonts w:ascii="Times New Roman" w:hAnsi="Times New Roman" w:cs="Times New Roman"/>
          <w:sz w:val="24"/>
          <w:szCs w:val="24"/>
        </w:rPr>
        <w:t>урнейского</w:t>
      </w:r>
      <w:proofErr w:type="spellEnd"/>
      <w:r w:rsidRPr="00BE0B0B">
        <w:rPr>
          <w:rFonts w:ascii="Times New Roman" w:hAnsi="Times New Roman" w:cs="Times New Roman"/>
          <w:sz w:val="24"/>
          <w:szCs w:val="24"/>
        </w:rPr>
        <w:t xml:space="preserve"> яруса  (А.Ф. Санько, С.А. </w:t>
      </w:r>
      <w:proofErr w:type="spellStart"/>
      <w:r w:rsidRPr="00BE0B0B">
        <w:rPr>
          <w:rFonts w:ascii="Times New Roman" w:hAnsi="Times New Roman" w:cs="Times New Roman"/>
          <w:sz w:val="24"/>
          <w:szCs w:val="24"/>
        </w:rPr>
        <w:t>Кручек</w:t>
      </w:r>
      <w:proofErr w:type="spellEnd"/>
      <w:r w:rsidRPr="00BE0B0B">
        <w:rPr>
          <w:rFonts w:ascii="Times New Roman" w:hAnsi="Times New Roman" w:cs="Times New Roman"/>
          <w:sz w:val="24"/>
          <w:szCs w:val="24"/>
        </w:rPr>
        <w:t>, 2014)</w:t>
      </w:r>
    </w:p>
    <w:p w:rsidR="00540CDC" w:rsidRPr="00400347" w:rsidRDefault="00540CDC" w:rsidP="00540CDC">
      <w:pPr>
        <w:ind w:firstLine="709"/>
        <w:jc w:val="both"/>
        <w:rPr>
          <w:b/>
          <w:i/>
          <w:spacing w:val="20"/>
          <w:sz w:val="28"/>
          <w:szCs w:val="28"/>
        </w:rPr>
      </w:pPr>
    </w:p>
    <w:p w:rsidR="00540CDC" w:rsidRPr="00400347" w:rsidRDefault="00540CDC" w:rsidP="00540CDC">
      <w:pPr>
        <w:ind w:firstLine="709"/>
        <w:jc w:val="both"/>
        <w:rPr>
          <w:b/>
          <w:i/>
          <w:spacing w:val="20"/>
          <w:sz w:val="28"/>
          <w:szCs w:val="28"/>
        </w:rPr>
      </w:pPr>
      <w:r w:rsidRPr="00400347">
        <w:rPr>
          <w:noProof/>
          <w:sz w:val="24"/>
          <w:szCs w:val="24"/>
          <w:lang w:eastAsia="ru-RU"/>
        </w:rPr>
        <w:drawing>
          <wp:inline distT="0" distB="0" distL="0" distR="0" wp14:anchorId="06DC05E5" wp14:editId="41DAE793">
            <wp:extent cx="4160520" cy="17526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B0B" w:rsidRDefault="00540CDC" w:rsidP="00BE0B0B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E0B0B">
        <w:rPr>
          <w:rFonts w:ascii="Times New Roman" w:hAnsi="Times New Roman" w:cs="Times New Roman"/>
          <w:iCs/>
          <w:sz w:val="24"/>
          <w:szCs w:val="24"/>
        </w:rPr>
        <w:t xml:space="preserve">Рисунок </w:t>
      </w:r>
      <w:r w:rsidR="00BE0B0B" w:rsidRPr="00BE0B0B">
        <w:rPr>
          <w:rFonts w:ascii="Times New Roman" w:hAnsi="Times New Roman" w:cs="Times New Roman"/>
          <w:iCs/>
          <w:sz w:val="24"/>
          <w:szCs w:val="24"/>
        </w:rPr>
        <w:t>12.4</w:t>
      </w:r>
      <w:r w:rsidRPr="00BE0B0B">
        <w:rPr>
          <w:rFonts w:ascii="Times New Roman" w:hAnsi="Times New Roman" w:cs="Times New Roman"/>
          <w:iCs/>
          <w:sz w:val="24"/>
          <w:szCs w:val="24"/>
        </w:rPr>
        <w:t xml:space="preserve"> - </w:t>
      </w:r>
      <w:r w:rsidRPr="00BE0B0B">
        <w:rPr>
          <w:rFonts w:ascii="Times New Roman" w:hAnsi="Times New Roman" w:cs="Times New Roman"/>
          <w:sz w:val="24"/>
          <w:szCs w:val="24"/>
        </w:rPr>
        <w:t>Схема распространения отложений каменноугольной системы</w:t>
      </w:r>
    </w:p>
    <w:p w:rsidR="00540CDC" w:rsidRPr="00BE0B0B" w:rsidRDefault="00540CDC" w:rsidP="00BE0B0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0B0B">
        <w:rPr>
          <w:rFonts w:ascii="Times New Roman" w:hAnsi="Times New Roman" w:cs="Times New Roman"/>
          <w:sz w:val="24"/>
          <w:szCs w:val="24"/>
        </w:rPr>
        <w:t xml:space="preserve">(А.Ф. Санько, С.А. </w:t>
      </w:r>
      <w:proofErr w:type="spellStart"/>
      <w:r w:rsidRPr="00BE0B0B">
        <w:rPr>
          <w:rFonts w:ascii="Times New Roman" w:hAnsi="Times New Roman" w:cs="Times New Roman"/>
          <w:sz w:val="24"/>
          <w:szCs w:val="24"/>
        </w:rPr>
        <w:t>Кручек</w:t>
      </w:r>
      <w:proofErr w:type="spellEnd"/>
      <w:r w:rsidRPr="00BE0B0B">
        <w:rPr>
          <w:rFonts w:ascii="Times New Roman" w:hAnsi="Times New Roman" w:cs="Times New Roman"/>
          <w:sz w:val="24"/>
          <w:szCs w:val="24"/>
        </w:rPr>
        <w:t xml:space="preserve">, 2014):  а – </w:t>
      </w:r>
      <w:proofErr w:type="spellStart"/>
      <w:r w:rsidRPr="00BE0B0B">
        <w:rPr>
          <w:rFonts w:ascii="Times New Roman" w:hAnsi="Times New Roman" w:cs="Times New Roman"/>
          <w:sz w:val="24"/>
          <w:szCs w:val="24"/>
        </w:rPr>
        <w:t>гостовско-бобриковского</w:t>
      </w:r>
      <w:proofErr w:type="spellEnd"/>
      <w:r w:rsidRPr="00BE0B0B">
        <w:rPr>
          <w:rFonts w:ascii="Times New Roman" w:hAnsi="Times New Roman" w:cs="Times New Roman"/>
          <w:sz w:val="24"/>
          <w:szCs w:val="24"/>
        </w:rPr>
        <w:t xml:space="preserve"> горизонта</w:t>
      </w:r>
      <w:r w:rsidR="00BE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0B0B">
        <w:rPr>
          <w:rFonts w:ascii="Times New Roman" w:hAnsi="Times New Roman" w:cs="Times New Roman"/>
          <w:sz w:val="24"/>
          <w:szCs w:val="24"/>
        </w:rPr>
        <w:t>в</w:t>
      </w:r>
      <w:r w:rsidRPr="00BE0B0B">
        <w:rPr>
          <w:rFonts w:ascii="Times New Roman" w:hAnsi="Times New Roman" w:cs="Times New Roman"/>
          <w:sz w:val="24"/>
          <w:szCs w:val="24"/>
        </w:rPr>
        <w:t>изейского</w:t>
      </w:r>
      <w:proofErr w:type="spellEnd"/>
      <w:r w:rsidRPr="00BE0B0B">
        <w:rPr>
          <w:rFonts w:ascii="Times New Roman" w:hAnsi="Times New Roman" w:cs="Times New Roman"/>
          <w:sz w:val="24"/>
          <w:szCs w:val="24"/>
        </w:rPr>
        <w:t xml:space="preserve"> яруса, </w:t>
      </w:r>
      <w:proofErr w:type="gramStart"/>
      <w:r w:rsidRPr="00BE0B0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BE0B0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E0B0B">
        <w:rPr>
          <w:rFonts w:ascii="Times New Roman" w:hAnsi="Times New Roman" w:cs="Times New Roman"/>
          <w:sz w:val="24"/>
          <w:szCs w:val="24"/>
        </w:rPr>
        <w:t>тульско-ястребского</w:t>
      </w:r>
      <w:proofErr w:type="spellEnd"/>
      <w:r w:rsidR="00BE0B0B">
        <w:rPr>
          <w:rFonts w:ascii="Times New Roman" w:hAnsi="Times New Roman" w:cs="Times New Roman"/>
          <w:sz w:val="24"/>
          <w:szCs w:val="24"/>
        </w:rPr>
        <w:t xml:space="preserve"> </w:t>
      </w:r>
      <w:r w:rsidRPr="00BE0B0B">
        <w:rPr>
          <w:rFonts w:ascii="Times New Roman" w:hAnsi="Times New Roman" w:cs="Times New Roman"/>
          <w:sz w:val="24"/>
          <w:szCs w:val="24"/>
        </w:rPr>
        <w:t xml:space="preserve">горизонта </w:t>
      </w:r>
      <w:proofErr w:type="spellStart"/>
      <w:r w:rsidRPr="00BE0B0B">
        <w:rPr>
          <w:rFonts w:ascii="Times New Roman" w:hAnsi="Times New Roman" w:cs="Times New Roman"/>
          <w:sz w:val="24"/>
          <w:szCs w:val="24"/>
        </w:rPr>
        <w:t>визейско</w:t>
      </w:r>
      <w:r w:rsidR="00BE0B0B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BE0B0B">
        <w:rPr>
          <w:rFonts w:ascii="Times New Roman" w:hAnsi="Times New Roman" w:cs="Times New Roman"/>
          <w:sz w:val="24"/>
          <w:szCs w:val="24"/>
        </w:rPr>
        <w:t xml:space="preserve"> и </w:t>
      </w:r>
      <w:r w:rsidRPr="00BE0B0B">
        <w:rPr>
          <w:rFonts w:ascii="Times New Roman" w:hAnsi="Times New Roman" w:cs="Times New Roman"/>
          <w:sz w:val="24"/>
          <w:szCs w:val="24"/>
        </w:rPr>
        <w:t>серпуховского ярус</w:t>
      </w:r>
      <w:r w:rsidR="00BE0B0B">
        <w:rPr>
          <w:rFonts w:ascii="Times New Roman" w:hAnsi="Times New Roman" w:cs="Times New Roman"/>
          <w:sz w:val="24"/>
          <w:szCs w:val="24"/>
        </w:rPr>
        <w:t>ов</w:t>
      </w:r>
    </w:p>
    <w:p w:rsidR="00540CDC" w:rsidRPr="00400347" w:rsidRDefault="00540CDC" w:rsidP="00540CDC">
      <w:pPr>
        <w:ind w:firstLine="709"/>
        <w:jc w:val="both"/>
        <w:rPr>
          <w:b/>
          <w:spacing w:val="20"/>
          <w:sz w:val="24"/>
          <w:szCs w:val="24"/>
        </w:rPr>
      </w:pPr>
    </w:p>
    <w:p w:rsidR="00540CDC" w:rsidRPr="00EC5D68" w:rsidRDefault="00540CDC" w:rsidP="00EC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D68">
        <w:rPr>
          <w:rFonts w:ascii="Times New Roman" w:hAnsi="Times New Roman" w:cs="Times New Roman"/>
          <w:i/>
          <w:spacing w:val="20"/>
          <w:sz w:val="28"/>
          <w:szCs w:val="28"/>
        </w:rPr>
        <w:t>Бобриковский</w:t>
      </w:r>
      <w:proofErr w:type="spellEnd"/>
      <w:r w:rsidRPr="00EC5D68">
        <w:rPr>
          <w:rFonts w:ascii="Times New Roman" w:hAnsi="Times New Roman" w:cs="Times New Roman"/>
          <w:i/>
          <w:sz w:val="28"/>
          <w:szCs w:val="28"/>
        </w:rPr>
        <w:t xml:space="preserve"> горизонт</w:t>
      </w:r>
      <w:r w:rsidRPr="00EC5D68">
        <w:rPr>
          <w:rFonts w:ascii="Times New Roman" w:hAnsi="Times New Roman" w:cs="Times New Roman"/>
          <w:sz w:val="28"/>
          <w:szCs w:val="28"/>
        </w:rPr>
        <w:t xml:space="preserve"> </w:t>
      </w:r>
      <w:r w:rsidR="00EC5D68">
        <w:rPr>
          <w:rFonts w:ascii="Times New Roman" w:hAnsi="Times New Roman" w:cs="Times New Roman"/>
          <w:i/>
          <w:sz w:val="28"/>
          <w:szCs w:val="28"/>
        </w:rPr>
        <w:t>(</w:t>
      </w:r>
      <w:r w:rsidR="00EC5D68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EC5D68" w:rsidRPr="00EC5D6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EC5D68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EC5D68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C5D68">
        <w:rPr>
          <w:rFonts w:ascii="Times New Roman" w:hAnsi="Times New Roman" w:cs="Times New Roman"/>
          <w:sz w:val="28"/>
          <w:szCs w:val="28"/>
        </w:rPr>
        <w:t>выделен в самой верхней части каол</w:t>
      </w:r>
      <w:r w:rsidRPr="00EC5D68">
        <w:rPr>
          <w:rFonts w:ascii="Times New Roman" w:hAnsi="Times New Roman" w:cs="Times New Roman"/>
          <w:sz w:val="28"/>
          <w:szCs w:val="28"/>
        </w:rPr>
        <w:t>и</w:t>
      </w:r>
      <w:r w:rsidRPr="00EC5D68">
        <w:rPr>
          <w:rFonts w:ascii="Times New Roman" w:hAnsi="Times New Roman" w:cs="Times New Roman"/>
          <w:sz w:val="28"/>
          <w:szCs w:val="28"/>
        </w:rPr>
        <w:t xml:space="preserve">новой толщи и соответствует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богутичской</w:t>
      </w:r>
      <w:proofErr w:type="spellEnd"/>
      <w:r w:rsidRPr="00EC5D68">
        <w:rPr>
          <w:rFonts w:ascii="Times New Roman" w:hAnsi="Times New Roman" w:cs="Times New Roman"/>
          <w:i/>
          <w:iCs/>
          <w:sz w:val="28"/>
          <w:szCs w:val="28"/>
        </w:rPr>
        <w:t xml:space="preserve"> свите (</w:t>
      </w:r>
      <w:r w:rsidRPr="00EC5D68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Pr="004F533A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1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  <w:lang w:val="en-US"/>
        </w:rPr>
        <w:t>bg</w:t>
      </w:r>
      <w:proofErr w:type="spellEnd"/>
      <w:r w:rsidRPr="00EC5D68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EC5D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C5D68">
        <w:rPr>
          <w:rFonts w:ascii="Times New Roman" w:hAnsi="Times New Roman" w:cs="Times New Roman"/>
          <w:sz w:val="28"/>
          <w:szCs w:val="28"/>
        </w:rPr>
        <w:t xml:space="preserve">Мощность свит </w:t>
      </w:r>
      <w:smartTag w:uri="urn:schemas-microsoft-com:office:smarttags" w:element="metricconverter">
        <w:smartTagPr>
          <w:attr w:name="ProductID" w:val="44 м"/>
        </w:smartTagPr>
        <w:r w:rsidRPr="00EC5D68">
          <w:rPr>
            <w:rFonts w:ascii="Times New Roman" w:hAnsi="Times New Roman" w:cs="Times New Roman"/>
            <w:sz w:val="28"/>
            <w:szCs w:val="28"/>
          </w:rPr>
          <w:t>44 м</w:t>
        </w:r>
      </w:smartTag>
      <w:r w:rsidRPr="00EC5D68">
        <w:rPr>
          <w:rFonts w:ascii="Times New Roman" w:hAnsi="Times New Roman" w:cs="Times New Roman"/>
          <w:sz w:val="28"/>
          <w:szCs w:val="28"/>
        </w:rPr>
        <w:t>. Согласно залегает на породах гостовского горизонта (</w:t>
      </w:r>
      <w:r w:rsidRPr="004F533A">
        <w:rPr>
          <w:rFonts w:ascii="Times New Roman" w:hAnsi="Times New Roman" w:cs="Times New Roman"/>
          <w:i/>
          <w:sz w:val="28"/>
          <w:szCs w:val="28"/>
        </w:rPr>
        <w:t>С</w:t>
      </w:r>
      <w:r w:rsidRPr="004F533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F533A">
        <w:rPr>
          <w:rFonts w:ascii="Times New Roman" w:hAnsi="Times New Roman" w:cs="Times New Roman"/>
          <w:i/>
          <w:sz w:val="28"/>
          <w:szCs w:val="28"/>
          <w:lang w:val="en-US"/>
        </w:rPr>
        <w:t>gs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>)</w:t>
      </w:r>
      <w:r w:rsidRPr="00EC5D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5D68">
        <w:rPr>
          <w:rFonts w:ascii="Times New Roman" w:hAnsi="Times New Roman" w:cs="Times New Roman"/>
          <w:sz w:val="28"/>
          <w:szCs w:val="28"/>
        </w:rPr>
        <w:t xml:space="preserve">и сложен в нижней части разреза розовато-серым песком, в верхней – глинами белыми и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пестр</w:t>
      </w:r>
      <w:r w:rsidRPr="00EC5D68">
        <w:rPr>
          <w:rFonts w:ascii="Times New Roman" w:hAnsi="Times New Roman" w:cs="Times New Roman"/>
          <w:sz w:val="28"/>
          <w:szCs w:val="28"/>
        </w:rPr>
        <w:t>о</w:t>
      </w:r>
      <w:r w:rsidRPr="00EC5D68">
        <w:rPr>
          <w:rFonts w:ascii="Times New Roman" w:hAnsi="Times New Roman" w:cs="Times New Roman"/>
          <w:sz w:val="28"/>
          <w:szCs w:val="28"/>
        </w:rPr>
        <w:t>цветными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>, каолинитовыми, часто переходящими в чистый каолин.</w:t>
      </w:r>
      <w:proofErr w:type="gramEnd"/>
      <w:r w:rsidRPr="00EC5D68">
        <w:rPr>
          <w:rFonts w:ascii="Times New Roman" w:hAnsi="Times New Roman" w:cs="Times New Roman"/>
          <w:sz w:val="28"/>
          <w:szCs w:val="28"/>
        </w:rPr>
        <w:t xml:space="preserve">   Гор</w:t>
      </w:r>
      <w:r w:rsidRPr="00EC5D68">
        <w:rPr>
          <w:rFonts w:ascii="Times New Roman" w:hAnsi="Times New Roman" w:cs="Times New Roman"/>
          <w:sz w:val="28"/>
          <w:szCs w:val="28"/>
        </w:rPr>
        <w:t>и</w:t>
      </w:r>
      <w:r w:rsidRPr="00EC5D68">
        <w:rPr>
          <w:rFonts w:ascii="Times New Roman" w:hAnsi="Times New Roman" w:cs="Times New Roman"/>
          <w:sz w:val="28"/>
          <w:szCs w:val="28"/>
        </w:rPr>
        <w:t xml:space="preserve">зонт охарактеризован комплексом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миоспор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Lycospora</w:t>
      </w:r>
      <w:proofErr w:type="spellEnd"/>
      <w:r w:rsidRPr="00EC5D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pusilla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Ibr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Som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Schulzospora</w:t>
      </w:r>
      <w:proofErr w:type="spellEnd"/>
      <w:r w:rsidRPr="00EC5D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campyloptera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Waltz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Hof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et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Mal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Crassizonotriletes</w:t>
      </w:r>
      <w:proofErr w:type="spellEnd"/>
      <w:r w:rsidRPr="00EC5D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variabilis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Naum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Byv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Knoxisporites</w:t>
      </w:r>
      <w:proofErr w:type="spellEnd"/>
      <w:r w:rsidRPr="00EC5D6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literatus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Waltz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Playf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 и разнообразием видов рода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Densosporite</w:t>
      </w:r>
      <w:proofErr w:type="spellEnd"/>
      <w:r w:rsidRPr="00EC5D68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EC5D68">
        <w:rPr>
          <w:rFonts w:ascii="Times New Roman" w:hAnsi="Times New Roman" w:cs="Times New Roman"/>
          <w:sz w:val="28"/>
          <w:szCs w:val="28"/>
        </w:rPr>
        <w:t xml:space="preserve"> Мощность горизонта до </w:t>
      </w:r>
      <w:smartTag w:uri="urn:schemas-microsoft-com:office:smarttags" w:element="metricconverter">
        <w:smartTagPr>
          <w:attr w:name="ProductID" w:val="91 м"/>
        </w:smartTagPr>
        <w:r w:rsidRPr="00EC5D68">
          <w:rPr>
            <w:rFonts w:ascii="Times New Roman" w:hAnsi="Times New Roman" w:cs="Times New Roman"/>
            <w:sz w:val="28"/>
            <w:szCs w:val="28"/>
          </w:rPr>
          <w:t>91 м</w:t>
        </w:r>
      </w:smartTag>
      <w:r w:rsidRPr="00EC5D68">
        <w:rPr>
          <w:rFonts w:ascii="Times New Roman" w:hAnsi="Times New Roman" w:cs="Times New Roman"/>
          <w:sz w:val="28"/>
          <w:szCs w:val="28"/>
        </w:rPr>
        <w:t>.</w:t>
      </w:r>
    </w:p>
    <w:p w:rsidR="00540CDC" w:rsidRPr="00EC5D68" w:rsidRDefault="00540CDC" w:rsidP="00EC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D68">
        <w:rPr>
          <w:rFonts w:ascii="Times New Roman" w:hAnsi="Times New Roman" w:cs="Times New Roman"/>
          <w:i/>
          <w:spacing w:val="20"/>
          <w:sz w:val="28"/>
          <w:szCs w:val="28"/>
        </w:rPr>
        <w:t xml:space="preserve">Тульский </w:t>
      </w:r>
      <w:r w:rsidRPr="00EC5D68">
        <w:rPr>
          <w:rFonts w:ascii="Times New Roman" w:hAnsi="Times New Roman" w:cs="Times New Roman"/>
          <w:i/>
          <w:sz w:val="28"/>
          <w:szCs w:val="28"/>
        </w:rPr>
        <w:t>горизонт (С</w:t>
      </w:r>
      <w:r w:rsidRPr="004F533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EC5D68">
        <w:rPr>
          <w:rFonts w:ascii="Times New Roman" w:hAnsi="Times New Roman" w:cs="Times New Roman"/>
          <w:i/>
          <w:sz w:val="28"/>
          <w:szCs w:val="28"/>
          <w:lang w:val="en-US"/>
        </w:rPr>
        <w:t>tl</w:t>
      </w:r>
      <w:proofErr w:type="spellEnd"/>
      <w:r w:rsidRPr="00EC5D68">
        <w:rPr>
          <w:rFonts w:ascii="Times New Roman" w:hAnsi="Times New Roman" w:cs="Times New Roman"/>
          <w:i/>
          <w:sz w:val="28"/>
          <w:szCs w:val="28"/>
        </w:rPr>
        <w:t>)</w:t>
      </w:r>
      <w:r w:rsidRPr="00EC5D68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ясенецкой</w:t>
      </w:r>
      <w:proofErr w:type="spellEnd"/>
      <w:r w:rsidRPr="00EC5D68">
        <w:rPr>
          <w:rFonts w:ascii="Times New Roman" w:hAnsi="Times New Roman" w:cs="Times New Roman"/>
          <w:i/>
          <w:iCs/>
          <w:sz w:val="28"/>
          <w:szCs w:val="28"/>
        </w:rPr>
        <w:t xml:space="preserve"> свите</w:t>
      </w:r>
      <w:r w:rsidRPr="00EC5D68">
        <w:rPr>
          <w:rFonts w:ascii="Times New Roman" w:hAnsi="Times New Roman" w:cs="Times New Roman"/>
          <w:sz w:val="28"/>
          <w:szCs w:val="28"/>
        </w:rPr>
        <w:t xml:space="preserve"> </w:t>
      </w:r>
      <w:r w:rsidRPr="00EC5D68">
        <w:rPr>
          <w:rFonts w:ascii="Times New Roman" w:hAnsi="Times New Roman" w:cs="Times New Roman"/>
          <w:i/>
          <w:sz w:val="28"/>
          <w:szCs w:val="28"/>
        </w:rPr>
        <w:t>(</w:t>
      </w:r>
      <w:r w:rsidRPr="00EC5D68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4F533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EC5D68">
        <w:rPr>
          <w:rFonts w:ascii="Times New Roman" w:hAnsi="Times New Roman" w:cs="Times New Roman"/>
          <w:i/>
          <w:sz w:val="28"/>
          <w:szCs w:val="28"/>
          <w:lang w:val="en-US"/>
        </w:rPr>
        <w:t>jsn</w:t>
      </w:r>
      <w:proofErr w:type="spellEnd"/>
      <w:r w:rsidRPr="00EC5D68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C5D68">
        <w:rPr>
          <w:rFonts w:ascii="Times New Roman" w:hAnsi="Times New Roman" w:cs="Times New Roman"/>
          <w:sz w:val="28"/>
          <w:szCs w:val="28"/>
        </w:rPr>
        <w:t xml:space="preserve">в </w:t>
      </w:r>
      <w:r w:rsidRPr="004F533A">
        <w:rPr>
          <w:rFonts w:ascii="Times New Roman" w:hAnsi="Times New Roman" w:cs="Times New Roman"/>
          <w:sz w:val="28"/>
          <w:szCs w:val="28"/>
          <w:u w:val="single"/>
        </w:rPr>
        <w:t>Юго-восточном структурно-фациальном районе</w:t>
      </w:r>
      <w:r w:rsidR="00F12EC6">
        <w:rPr>
          <w:rFonts w:ascii="Times New Roman" w:hAnsi="Times New Roman" w:cs="Times New Roman"/>
          <w:sz w:val="28"/>
          <w:szCs w:val="28"/>
        </w:rPr>
        <w:t xml:space="preserve"> (рис. 12.4).</w:t>
      </w:r>
      <w:r w:rsidRPr="00EC5D68">
        <w:rPr>
          <w:rFonts w:ascii="Times New Roman" w:hAnsi="Times New Roman" w:cs="Times New Roman"/>
          <w:sz w:val="28"/>
          <w:szCs w:val="28"/>
        </w:rPr>
        <w:t xml:space="preserve"> Породы горизо</w:t>
      </w:r>
      <w:r w:rsidRPr="00EC5D68">
        <w:rPr>
          <w:rFonts w:ascii="Times New Roman" w:hAnsi="Times New Roman" w:cs="Times New Roman"/>
          <w:sz w:val="28"/>
          <w:szCs w:val="28"/>
        </w:rPr>
        <w:t>н</w:t>
      </w:r>
      <w:r w:rsidRPr="00EC5D68">
        <w:rPr>
          <w:rFonts w:ascii="Times New Roman" w:hAnsi="Times New Roman" w:cs="Times New Roman"/>
          <w:sz w:val="28"/>
          <w:szCs w:val="28"/>
        </w:rPr>
        <w:t xml:space="preserve">та залегают трансгрессивно на отложениях </w:t>
      </w:r>
      <w:proofErr w:type="spellStart"/>
      <w:r w:rsidRPr="004F533A">
        <w:rPr>
          <w:rFonts w:ascii="Times New Roman" w:hAnsi="Times New Roman" w:cs="Times New Roman"/>
          <w:sz w:val="28"/>
          <w:szCs w:val="28"/>
        </w:rPr>
        <w:t>бобриковского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</w:t>
      </w:r>
      <w:r w:rsidR="00EC5D68">
        <w:rPr>
          <w:rFonts w:ascii="Times New Roman" w:hAnsi="Times New Roman" w:cs="Times New Roman"/>
          <w:i/>
          <w:sz w:val="28"/>
          <w:szCs w:val="28"/>
        </w:rPr>
        <w:t>(</w:t>
      </w:r>
      <w:r w:rsidR="00EC5D68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EC5D68" w:rsidRPr="00EC5D6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EC5D68">
        <w:rPr>
          <w:rFonts w:ascii="Times New Roman" w:hAnsi="Times New Roman" w:cs="Times New Roman"/>
          <w:i/>
          <w:sz w:val="28"/>
          <w:szCs w:val="28"/>
          <w:lang w:val="en-US"/>
        </w:rPr>
        <w:t>bb</w:t>
      </w:r>
      <w:r w:rsidR="00EC5D68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EC5D68">
        <w:rPr>
          <w:rFonts w:ascii="Times New Roman" w:hAnsi="Times New Roman" w:cs="Times New Roman"/>
          <w:sz w:val="28"/>
          <w:szCs w:val="28"/>
        </w:rPr>
        <w:t>или госто</w:t>
      </w:r>
      <w:r w:rsidRPr="00EC5D68">
        <w:rPr>
          <w:rFonts w:ascii="Times New Roman" w:hAnsi="Times New Roman" w:cs="Times New Roman"/>
          <w:sz w:val="28"/>
          <w:szCs w:val="28"/>
        </w:rPr>
        <w:t>в</w:t>
      </w:r>
      <w:r w:rsidRPr="00EC5D68">
        <w:rPr>
          <w:rFonts w:ascii="Times New Roman" w:hAnsi="Times New Roman" w:cs="Times New Roman"/>
          <w:sz w:val="28"/>
          <w:szCs w:val="28"/>
        </w:rPr>
        <w:t>ского (</w:t>
      </w:r>
      <w:r w:rsidRPr="004F533A">
        <w:rPr>
          <w:rFonts w:ascii="Times New Roman" w:hAnsi="Times New Roman" w:cs="Times New Roman"/>
          <w:i/>
          <w:sz w:val="28"/>
          <w:szCs w:val="28"/>
        </w:rPr>
        <w:t>С</w:t>
      </w:r>
      <w:r w:rsidRPr="004F533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F533A">
        <w:rPr>
          <w:rFonts w:ascii="Times New Roman" w:hAnsi="Times New Roman" w:cs="Times New Roman"/>
          <w:i/>
          <w:sz w:val="28"/>
          <w:szCs w:val="28"/>
          <w:lang w:val="en-US"/>
        </w:rPr>
        <w:t>gs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>)</w:t>
      </w:r>
      <w:r w:rsidRPr="00EC5D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C5D68">
        <w:rPr>
          <w:rFonts w:ascii="Times New Roman" w:hAnsi="Times New Roman" w:cs="Times New Roman"/>
          <w:sz w:val="28"/>
          <w:szCs w:val="28"/>
        </w:rPr>
        <w:t xml:space="preserve">горизонтов нижнего визе. В их основании обычно отмечается прослой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гравелита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, а на юге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прогиба – галечника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овручского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кварцита. В составе горизонта выделяются две части, соответствующие ни</w:t>
      </w:r>
      <w:r w:rsidRPr="00EC5D68">
        <w:rPr>
          <w:rFonts w:ascii="Times New Roman" w:hAnsi="Times New Roman" w:cs="Times New Roman"/>
          <w:sz w:val="28"/>
          <w:szCs w:val="28"/>
        </w:rPr>
        <w:t>ж</w:t>
      </w:r>
      <w:r w:rsidRPr="00EC5D68">
        <w:rPr>
          <w:rFonts w:ascii="Times New Roman" w:hAnsi="Times New Roman" w:cs="Times New Roman"/>
          <w:sz w:val="28"/>
          <w:szCs w:val="28"/>
        </w:rPr>
        <w:t>ней и вер</w:t>
      </w:r>
      <w:r w:rsidRPr="00EC5D68">
        <w:rPr>
          <w:rFonts w:ascii="Times New Roman" w:hAnsi="Times New Roman" w:cs="Times New Roman"/>
          <w:sz w:val="28"/>
          <w:szCs w:val="28"/>
        </w:rPr>
        <w:t>х</w:t>
      </w:r>
      <w:r w:rsidRPr="00EC5D68">
        <w:rPr>
          <w:rFonts w:ascii="Times New Roman" w:hAnsi="Times New Roman" w:cs="Times New Roman"/>
          <w:sz w:val="28"/>
          <w:szCs w:val="28"/>
        </w:rPr>
        <w:t xml:space="preserve">ней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подсвитам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ясенецкой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свиты (</w:t>
      </w:r>
      <w:r w:rsidRPr="004F533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4F533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4F533A">
        <w:rPr>
          <w:rFonts w:ascii="Times New Roman" w:hAnsi="Times New Roman" w:cs="Times New Roman"/>
          <w:i/>
          <w:sz w:val="28"/>
          <w:szCs w:val="28"/>
          <w:lang w:val="en-US"/>
        </w:rPr>
        <w:t>jsn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). Нижняя </w:t>
      </w:r>
      <w:proofErr w:type="gramStart"/>
      <w:r w:rsidRPr="00EC5D68">
        <w:rPr>
          <w:rFonts w:ascii="Times New Roman" w:hAnsi="Times New Roman" w:cs="Times New Roman"/>
          <w:sz w:val="28"/>
          <w:szCs w:val="28"/>
        </w:rPr>
        <w:t>подсвита</w:t>
      </w:r>
      <w:proofErr w:type="gramEnd"/>
      <w:r w:rsidRPr="00EC5D68">
        <w:rPr>
          <w:rFonts w:ascii="Times New Roman" w:hAnsi="Times New Roman" w:cs="Times New Roman"/>
          <w:sz w:val="28"/>
          <w:szCs w:val="28"/>
        </w:rPr>
        <w:t xml:space="preserve"> сложена глинами темно-серыми, реже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пестроцветными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>, с прослоями бурых углей, песков, песчаников и алевролитов. В ее верхней части определены форам</w:t>
      </w:r>
      <w:r w:rsidRPr="00EC5D68">
        <w:rPr>
          <w:rFonts w:ascii="Times New Roman" w:hAnsi="Times New Roman" w:cs="Times New Roman"/>
          <w:sz w:val="28"/>
          <w:szCs w:val="28"/>
        </w:rPr>
        <w:t>и</w:t>
      </w:r>
      <w:r w:rsidRPr="00EC5D68">
        <w:rPr>
          <w:rFonts w:ascii="Times New Roman" w:hAnsi="Times New Roman" w:cs="Times New Roman"/>
          <w:sz w:val="28"/>
          <w:szCs w:val="28"/>
        </w:rPr>
        <w:t xml:space="preserve">ниферы,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остракоды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брахиоподы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 Верхняя </w:t>
      </w:r>
      <w:proofErr w:type="gramStart"/>
      <w:r w:rsidRPr="00EC5D68">
        <w:rPr>
          <w:rFonts w:ascii="Times New Roman" w:hAnsi="Times New Roman" w:cs="Times New Roman"/>
          <w:sz w:val="28"/>
          <w:szCs w:val="28"/>
        </w:rPr>
        <w:t>подсвита</w:t>
      </w:r>
      <w:proofErr w:type="gramEnd"/>
      <w:r w:rsidRPr="00EC5D68">
        <w:rPr>
          <w:rFonts w:ascii="Times New Roman" w:hAnsi="Times New Roman" w:cs="Times New Roman"/>
          <w:sz w:val="28"/>
          <w:szCs w:val="28"/>
        </w:rPr>
        <w:t xml:space="preserve"> представлена темно-серыми глинами с прослоями мергелей, доломитов,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сидеритолитов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и извес</w:t>
      </w:r>
      <w:r w:rsidRPr="00EC5D68">
        <w:rPr>
          <w:rFonts w:ascii="Times New Roman" w:hAnsi="Times New Roman" w:cs="Times New Roman"/>
          <w:sz w:val="28"/>
          <w:szCs w:val="28"/>
        </w:rPr>
        <w:t>т</w:t>
      </w:r>
      <w:r w:rsidRPr="00EC5D68">
        <w:rPr>
          <w:rFonts w:ascii="Times New Roman" w:hAnsi="Times New Roman" w:cs="Times New Roman"/>
          <w:sz w:val="28"/>
          <w:szCs w:val="28"/>
        </w:rPr>
        <w:t>няков. В известн</w:t>
      </w:r>
      <w:r w:rsidRPr="00EC5D68">
        <w:rPr>
          <w:rFonts w:ascii="Times New Roman" w:hAnsi="Times New Roman" w:cs="Times New Roman"/>
          <w:sz w:val="28"/>
          <w:szCs w:val="28"/>
        </w:rPr>
        <w:t>я</w:t>
      </w:r>
      <w:r w:rsidRPr="00EC5D68">
        <w:rPr>
          <w:rFonts w:ascii="Times New Roman" w:hAnsi="Times New Roman" w:cs="Times New Roman"/>
          <w:sz w:val="28"/>
          <w:szCs w:val="28"/>
        </w:rPr>
        <w:t xml:space="preserve">ках определены: гониатит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Bollandoceras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aff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globosus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Bisat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., а также фораминиферы,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брахиоподы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и конодонты. Весь разрез тульского г</w:t>
      </w:r>
      <w:r w:rsidRPr="00EC5D68">
        <w:rPr>
          <w:rFonts w:ascii="Times New Roman" w:hAnsi="Times New Roman" w:cs="Times New Roman"/>
          <w:sz w:val="28"/>
          <w:szCs w:val="28"/>
        </w:rPr>
        <w:t>о</w:t>
      </w:r>
      <w:r w:rsidRPr="00EC5D68">
        <w:rPr>
          <w:rFonts w:ascii="Times New Roman" w:hAnsi="Times New Roman" w:cs="Times New Roman"/>
          <w:sz w:val="28"/>
          <w:szCs w:val="28"/>
        </w:rPr>
        <w:t xml:space="preserve">ризонта охарактеризован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миоспорами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зоны </w:t>
      </w:r>
      <w:proofErr w:type="spellStart"/>
      <w:r w:rsidRPr="00D94BE7">
        <w:rPr>
          <w:rFonts w:ascii="Times New Roman" w:hAnsi="Times New Roman" w:cs="Times New Roman"/>
          <w:i/>
          <w:iCs/>
          <w:sz w:val="28"/>
          <w:szCs w:val="28"/>
        </w:rPr>
        <w:t>Cingulizonates</w:t>
      </w:r>
      <w:proofErr w:type="spellEnd"/>
      <w:r w:rsidRPr="00D94BE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94BE7">
        <w:rPr>
          <w:rFonts w:ascii="Times New Roman" w:hAnsi="Times New Roman" w:cs="Times New Roman"/>
          <w:i/>
          <w:iCs/>
          <w:sz w:val="28"/>
          <w:szCs w:val="28"/>
        </w:rPr>
        <w:t>bialatus</w:t>
      </w:r>
      <w:proofErr w:type="spellEnd"/>
      <w:r w:rsidRPr="00EC5D68">
        <w:rPr>
          <w:rFonts w:ascii="Times New Roman" w:hAnsi="Times New Roman" w:cs="Times New Roman"/>
          <w:iCs/>
          <w:sz w:val="28"/>
          <w:szCs w:val="28"/>
        </w:rPr>
        <w:t xml:space="preserve"> – </w:t>
      </w:r>
      <w:proofErr w:type="spellStart"/>
      <w:r w:rsidRPr="00D94BE7">
        <w:rPr>
          <w:rFonts w:ascii="Times New Roman" w:hAnsi="Times New Roman" w:cs="Times New Roman"/>
          <w:i/>
          <w:iCs/>
          <w:sz w:val="28"/>
          <w:szCs w:val="28"/>
        </w:rPr>
        <w:t>Simozonotriletes</w:t>
      </w:r>
      <w:proofErr w:type="spellEnd"/>
      <w:r w:rsidRPr="00D94BE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D94BE7">
        <w:rPr>
          <w:rFonts w:ascii="Times New Roman" w:hAnsi="Times New Roman" w:cs="Times New Roman"/>
          <w:i/>
          <w:iCs/>
          <w:sz w:val="28"/>
          <w:szCs w:val="28"/>
        </w:rPr>
        <w:t>brevispinosus</w:t>
      </w:r>
      <w:proofErr w:type="spellEnd"/>
      <w:r w:rsidRPr="00D94BE7">
        <w:rPr>
          <w:rFonts w:ascii="Times New Roman" w:hAnsi="Times New Roman" w:cs="Times New Roman"/>
          <w:i/>
          <w:sz w:val="28"/>
          <w:szCs w:val="28"/>
        </w:rPr>
        <w:t>,</w:t>
      </w:r>
      <w:r w:rsidRPr="00EC5D68">
        <w:rPr>
          <w:rFonts w:ascii="Times New Roman" w:hAnsi="Times New Roman" w:cs="Times New Roman"/>
          <w:sz w:val="28"/>
          <w:szCs w:val="28"/>
        </w:rPr>
        <w:t xml:space="preserve"> типичной для тульского горизонта Московской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 Мощность горизонта до </w:t>
      </w:r>
      <w:smartTag w:uri="urn:schemas-microsoft-com:office:smarttags" w:element="metricconverter">
        <w:smartTagPr>
          <w:attr w:name="ProductID" w:val="50 м"/>
        </w:smartTagPr>
        <w:r w:rsidRPr="00EC5D68">
          <w:rPr>
            <w:rFonts w:ascii="Times New Roman" w:hAnsi="Times New Roman" w:cs="Times New Roman"/>
            <w:sz w:val="28"/>
            <w:szCs w:val="28"/>
          </w:rPr>
          <w:t>50 м</w:t>
        </w:r>
      </w:smartTag>
      <w:r w:rsidRPr="00EC5D68">
        <w:rPr>
          <w:rFonts w:ascii="Times New Roman" w:hAnsi="Times New Roman" w:cs="Times New Roman"/>
          <w:sz w:val="28"/>
          <w:szCs w:val="28"/>
        </w:rPr>
        <w:t>.</w:t>
      </w:r>
    </w:p>
    <w:p w:rsidR="00540CDC" w:rsidRPr="00EC5D68" w:rsidRDefault="00540CDC" w:rsidP="00EC5D68">
      <w:pPr>
        <w:pStyle w:val="3"/>
        <w:spacing w:after="0"/>
        <w:ind w:left="0" w:firstLine="708"/>
        <w:jc w:val="both"/>
        <w:rPr>
          <w:sz w:val="28"/>
          <w:szCs w:val="28"/>
        </w:rPr>
      </w:pPr>
      <w:r w:rsidRPr="00EC5D68">
        <w:rPr>
          <w:sz w:val="28"/>
          <w:szCs w:val="28"/>
        </w:rPr>
        <w:t xml:space="preserve">Выше залегают образования </w:t>
      </w:r>
      <w:r w:rsidRPr="00EC5D68">
        <w:rPr>
          <w:spacing w:val="20"/>
          <w:sz w:val="28"/>
          <w:szCs w:val="28"/>
        </w:rPr>
        <w:t>алексинского</w:t>
      </w:r>
      <w:r w:rsidRPr="00EC5D68">
        <w:rPr>
          <w:i/>
          <w:sz w:val="28"/>
          <w:szCs w:val="28"/>
        </w:rPr>
        <w:t>(</w:t>
      </w:r>
      <w:r w:rsidRPr="00EC5D68">
        <w:rPr>
          <w:i/>
          <w:sz w:val="28"/>
          <w:szCs w:val="28"/>
          <w:lang w:val="en-US"/>
        </w:rPr>
        <w:t>C</w:t>
      </w:r>
      <w:r w:rsidRPr="00D94BE7">
        <w:rPr>
          <w:i/>
          <w:sz w:val="28"/>
          <w:szCs w:val="28"/>
          <w:vertAlign w:val="subscript"/>
        </w:rPr>
        <w:t>1</w:t>
      </w:r>
      <w:r w:rsidRPr="00EC5D68">
        <w:rPr>
          <w:i/>
          <w:sz w:val="28"/>
          <w:szCs w:val="28"/>
          <w:lang w:val="en-US"/>
        </w:rPr>
        <w:t>al</w:t>
      </w:r>
      <w:r w:rsidRPr="00EC5D68">
        <w:rPr>
          <w:i/>
          <w:sz w:val="28"/>
          <w:szCs w:val="28"/>
        </w:rPr>
        <w:t>)</w:t>
      </w:r>
      <w:r w:rsidRPr="00EC5D68">
        <w:rPr>
          <w:sz w:val="28"/>
          <w:szCs w:val="28"/>
        </w:rPr>
        <w:t>, м</w:t>
      </w:r>
      <w:r w:rsidRPr="00EC5D68">
        <w:rPr>
          <w:spacing w:val="20"/>
          <w:sz w:val="28"/>
          <w:szCs w:val="28"/>
        </w:rPr>
        <w:t xml:space="preserve">ихайловского </w:t>
      </w:r>
      <w:r w:rsidRPr="00EC5D68">
        <w:rPr>
          <w:i/>
          <w:sz w:val="28"/>
          <w:szCs w:val="28"/>
        </w:rPr>
        <w:t>(</w:t>
      </w:r>
      <w:r w:rsidRPr="00EC5D68">
        <w:rPr>
          <w:i/>
          <w:sz w:val="28"/>
          <w:szCs w:val="28"/>
          <w:lang w:val="en-US"/>
        </w:rPr>
        <w:t>C</w:t>
      </w:r>
      <w:r w:rsidRPr="00D94BE7">
        <w:rPr>
          <w:i/>
          <w:sz w:val="28"/>
          <w:szCs w:val="28"/>
          <w:vertAlign w:val="subscript"/>
        </w:rPr>
        <w:t>1</w:t>
      </w:r>
      <w:proofErr w:type="spellStart"/>
      <w:r w:rsidRPr="00EC5D68">
        <w:rPr>
          <w:i/>
          <w:sz w:val="28"/>
          <w:szCs w:val="28"/>
          <w:lang w:val="en-US"/>
        </w:rPr>
        <w:t>mh</w:t>
      </w:r>
      <w:proofErr w:type="spellEnd"/>
      <w:r w:rsidRPr="00EC5D68">
        <w:rPr>
          <w:i/>
          <w:sz w:val="28"/>
          <w:szCs w:val="28"/>
        </w:rPr>
        <w:t>)</w:t>
      </w:r>
      <w:r w:rsidRPr="00EC5D68">
        <w:rPr>
          <w:sz w:val="28"/>
          <w:szCs w:val="28"/>
        </w:rPr>
        <w:t xml:space="preserve"> и </w:t>
      </w:r>
      <w:proofErr w:type="spellStart"/>
      <w:r w:rsidRPr="00EC5D68">
        <w:rPr>
          <w:spacing w:val="20"/>
          <w:sz w:val="28"/>
          <w:szCs w:val="28"/>
        </w:rPr>
        <w:t>веневского</w:t>
      </w:r>
      <w:proofErr w:type="spellEnd"/>
      <w:r w:rsidRPr="00EC5D68">
        <w:rPr>
          <w:sz w:val="28"/>
          <w:szCs w:val="28"/>
        </w:rPr>
        <w:t xml:space="preserve"> горизонтов </w:t>
      </w:r>
      <w:r w:rsidRPr="00EC5D68">
        <w:rPr>
          <w:i/>
          <w:sz w:val="28"/>
          <w:szCs w:val="28"/>
        </w:rPr>
        <w:t>(</w:t>
      </w:r>
      <w:r w:rsidRPr="00EC5D68">
        <w:rPr>
          <w:i/>
          <w:sz w:val="28"/>
          <w:szCs w:val="28"/>
          <w:lang w:val="en-US"/>
        </w:rPr>
        <w:t>C</w:t>
      </w:r>
      <w:r w:rsidRPr="00D94BE7">
        <w:rPr>
          <w:i/>
          <w:sz w:val="28"/>
          <w:szCs w:val="28"/>
          <w:vertAlign w:val="subscript"/>
        </w:rPr>
        <w:t>1</w:t>
      </w:r>
      <w:proofErr w:type="spellStart"/>
      <w:r w:rsidRPr="00EC5D68">
        <w:rPr>
          <w:i/>
          <w:sz w:val="28"/>
          <w:szCs w:val="28"/>
          <w:lang w:val="en-US"/>
        </w:rPr>
        <w:t>vn</w:t>
      </w:r>
      <w:proofErr w:type="spellEnd"/>
      <w:r w:rsidRPr="00EC5D68">
        <w:rPr>
          <w:i/>
          <w:sz w:val="28"/>
          <w:szCs w:val="28"/>
        </w:rPr>
        <w:t>)</w:t>
      </w:r>
      <w:r w:rsidRPr="00EC5D68">
        <w:rPr>
          <w:sz w:val="28"/>
          <w:szCs w:val="28"/>
        </w:rPr>
        <w:t xml:space="preserve">, которым в </w:t>
      </w:r>
      <w:r w:rsidRPr="00D94BE7">
        <w:rPr>
          <w:sz w:val="28"/>
          <w:szCs w:val="28"/>
          <w:u w:val="single"/>
        </w:rPr>
        <w:t>Юго-восточном стру</w:t>
      </w:r>
      <w:r w:rsidRPr="00D94BE7">
        <w:rPr>
          <w:sz w:val="28"/>
          <w:szCs w:val="28"/>
          <w:u w:val="single"/>
        </w:rPr>
        <w:t>к</w:t>
      </w:r>
      <w:r w:rsidRPr="00D94BE7">
        <w:rPr>
          <w:sz w:val="28"/>
          <w:szCs w:val="28"/>
          <w:u w:val="single"/>
        </w:rPr>
        <w:lastRenderedPageBreak/>
        <w:t>турно-фациальном</w:t>
      </w:r>
      <w:r w:rsidRPr="00EC5D68">
        <w:rPr>
          <w:sz w:val="28"/>
          <w:szCs w:val="28"/>
        </w:rPr>
        <w:t xml:space="preserve"> районе соответствуют отложения </w:t>
      </w:r>
      <w:proofErr w:type="spellStart"/>
      <w:r w:rsidRPr="00EC5D68">
        <w:rPr>
          <w:i/>
          <w:iCs/>
          <w:sz w:val="28"/>
          <w:szCs w:val="28"/>
        </w:rPr>
        <w:t>василевичской</w:t>
      </w:r>
      <w:proofErr w:type="spellEnd"/>
      <w:r w:rsidRPr="00EC5D68">
        <w:rPr>
          <w:i/>
          <w:iCs/>
          <w:sz w:val="28"/>
          <w:szCs w:val="28"/>
        </w:rPr>
        <w:t xml:space="preserve"> свиты (</w:t>
      </w:r>
      <w:r w:rsidRPr="00EC5D68">
        <w:rPr>
          <w:i/>
          <w:iCs/>
          <w:sz w:val="28"/>
          <w:szCs w:val="28"/>
          <w:lang w:val="en-US"/>
        </w:rPr>
        <w:t>C</w:t>
      </w:r>
      <w:r w:rsidRPr="00D94BE7">
        <w:rPr>
          <w:i/>
          <w:iCs/>
          <w:sz w:val="28"/>
          <w:szCs w:val="28"/>
          <w:vertAlign w:val="subscript"/>
        </w:rPr>
        <w:t>1</w:t>
      </w:r>
      <w:proofErr w:type="spellStart"/>
      <w:r w:rsidRPr="00EC5D68">
        <w:rPr>
          <w:i/>
          <w:iCs/>
          <w:sz w:val="28"/>
          <w:szCs w:val="28"/>
          <w:lang w:val="en-US"/>
        </w:rPr>
        <w:t>vs</w:t>
      </w:r>
      <w:proofErr w:type="spellEnd"/>
      <w:r w:rsidRPr="00EC5D68">
        <w:rPr>
          <w:i/>
          <w:iCs/>
          <w:sz w:val="28"/>
          <w:szCs w:val="28"/>
        </w:rPr>
        <w:t>)</w:t>
      </w:r>
      <w:r w:rsidRPr="00EC5D68">
        <w:rPr>
          <w:sz w:val="28"/>
          <w:szCs w:val="28"/>
        </w:rPr>
        <w:t xml:space="preserve">. Свита согласно залегает на подстилающих отложениях и </w:t>
      </w:r>
      <w:proofErr w:type="gramStart"/>
      <w:r w:rsidRPr="00EC5D68">
        <w:rPr>
          <w:sz w:val="28"/>
          <w:szCs w:val="28"/>
        </w:rPr>
        <w:t>расчленяе</w:t>
      </w:r>
      <w:r w:rsidRPr="00EC5D68">
        <w:rPr>
          <w:sz w:val="28"/>
          <w:szCs w:val="28"/>
        </w:rPr>
        <w:t>т</w:t>
      </w:r>
      <w:r w:rsidRPr="00EC5D68">
        <w:rPr>
          <w:sz w:val="28"/>
          <w:szCs w:val="28"/>
        </w:rPr>
        <w:t>ся на три подсвиты</w:t>
      </w:r>
      <w:proofErr w:type="gramEnd"/>
      <w:r w:rsidRPr="00EC5D68">
        <w:rPr>
          <w:sz w:val="28"/>
          <w:szCs w:val="28"/>
        </w:rPr>
        <w:t>. В основании каждой из них присутствует прослой серого известняка мощностью 1–</w:t>
      </w:r>
      <w:smartTag w:uri="urn:schemas-microsoft-com:office:smarttags" w:element="metricconverter">
        <w:smartTagPr>
          <w:attr w:name="ProductID" w:val="10 м"/>
        </w:smartTagPr>
        <w:r w:rsidRPr="00EC5D68">
          <w:rPr>
            <w:sz w:val="28"/>
            <w:szCs w:val="28"/>
          </w:rPr>
          <w:t>10 м</w:t>
        </w:r>
      </w:smartTag>
      <w:r w:rsidRPr="00EC5D68">
        <w:rPr>
          <w:sz w:val="28"/>
          <w:szCs w:val="28"/>
        </w:rPr>
        <w:t xml:space="preserve">. </w:t>
      </w:r>
      <w:proofErr w:type="gramStart"/>
      <w:r w:rsidRPr="00EC5D68">
        <w:rPr>
          <w:sz w:val="28"/>
          <w:szCs w:val="28"/>
        </w:rPr>
        <w:t>Нижняя</w:t>
      </w:r>
      <w:proofErr w:type="gramEnd"/>
      <w:r w:rsidRPr="00EC5D68">
        <w:rPr>
          <w:sz w:val="28"/>
          <w:szCs w:val="28"/>
        </w:rPr>
        <w:t xml:space="preserve"> подсвита (до </w:t>
      </w:r>
      <w:smartTag w:uri="urn:schemas-microsoft-com:office:smarttags" w:element="metricconverter">
        <w:smartTagPr>
          <w:attr w:name="ProductID" w:val="43 м"/>
        </w:smartTagPr>
        <w:r w:rsidRPr="00EC5D68">
          <w:rPr>
            <w:sz w:val="28"/>
            <w:szCs w:val="28"/>
          </w:rPr>
          <w:t>43 м</w:t>
        </w:r>
      </w:smartTag>
      <w:r w:rsidRPr="00EC5D68">
        <w:rPr>
          <w:sz w:val="28"/>
          <w:szCs w:val="28"/>
        </w:rPr>
        <w:t xml:space="preserve">) сложена глинами серыми, иногда углистыми с прослоями песчаников, углей, известняков. </w:t>
      </w:r>
      <w:proofErr w:type="gramStart"/>
      <w:r w:rsidRPr="00EC5D68">
        <w:rPr>
          <w:sz w:val="28"/>
          <w:szCs w:val="28"/>
        </w:rPr>
        <w:t>Средняя</w:t>
      </w:r>
      <w:proofErr w:type="gramEnd"/>
      <w:r w:rsidRPr="00EC5D68">
        <w:rPr>
          <w:sz w:val="28"/>
          <w:szCs w:val="28"/>
        </w:rPr>
        <w:t xml:space="preserve"> (до </w:t>
      </w:r>
      <w:smartTag w:uri="urn:schemas-microsoft-com:office:smarttags" w:element="metricconverter">
        <w:smartTagPr>
          <w:attr w:name="ProductID" w:val="45 м"/>
        </w:smartTagPr>
        <w:r w:rsidRPr="00EC5D68">
          <w:rPr>
            <w:sz w:val="28"/>
            <w:szCs w:val="28"/>
          </w:rPr>
          <w:t>45 м</w:t>
        </w:r>
      </w:smartTag>
      <w:r w:rsidRPr="00EC5D68">
        <w:rPr>
          <w:sz w:val="28"/>
          <w:szCs w:val="28"/>
        </w:rPr>
        <w:t xml:space="preserve">) представлена серыми известняками, мергелями и глинами с редкими прослоями песчаников и углей. В верхней </w:t>
      </w:r>
      <w:proofErr w:type="spellStart"/>
      <w:r w:rsidRPr="00EC5D68">
        <w:rPr>
          <w:sz w:val="28"/>
          <w:szCs w:val="28"/>
        </w:rPr>
        <w:t>подсвите</w:t>
      </w:r>
      <w:proofErr w:type="spellEnd"/>
      <w:r w:rsidRPr="00EC5D68">
        <w:rPr>
          <w:sz w:val="28"/>
          <w:szCs w:val="28"/>
        </w:rPr>
        <w:t xml:space="preserve"> (до </w:t>
      </w:r>
      <w:smartTag w:uri="urn:schemas-microsoft-com:office:smarttags" w:element="metricconverter">
        <w:smartTagPr>
          <w:attr w:name="ProductID" w:val="18 м"/>
        </w:smartTagPr>
        <w:r w:rsidRPr="00EC5D68">
          <w:rPr>
            <w:sz w:val="28"/>
            <w:szCs w:val="28"/>
          </w:rPr>
          <w:t>18 м</w:t>
        </w:r>
      </w:smartTag>
      <w:r w:rsidRPr="00EC5D68">
        <w:rPr>
          <w:sz w:val="28"/>
          <w:szCs w:val="28"/>
        </w:rPr>
        <w:t>) пр</w:t>
      </w:r>
      <w:r w:rsidRPr="00EC5D68">
        <w:rPr>
          <w:sz w:val="28"/>
          <w:szCs w:val="28"/>
        </w:rPr>
        <w:t>е</w:t>
      </w:r>
      <w:r w:rsidRPr="00EC5D68">
        <w:rPr>
          <w:sz w:val="28"/>
          <w:szCs w:val="28"/>
        </w:rPr>
        <w:t>обладают глины темн</w:t>
      </w:r>
      <w:proofErr w:type="gramStart"/>
      <w:r w:rsidRPr="00EC5D68">
        <w:rPr>
          <w:sz w:val="28"/>
          <w:szCs w:val="28"/>
        </w:rPr>
        <w:t>о-</w:t>
      </w:r>
      <w:proofErr w:type="gramEnd"/>
      <w:r w:rsidRPr="00EC5D68">
        <w:rPr>
          <w:sz w:val="28"/>
          <w:szCs w:val="28"/>
        </w:rPr>
        <w:t xml:space="preserve"> и голубовато-серые, реже </w:t>
      </w:r>
      <w:proofErr w:type="spellStart"/>
      <w:r w:rsidRPr="00EC5D68">
        <w:rPr>
          <w:sz w:val="28"/>
          <w:szCs w:val="28"/>
        </w:rPr>
        <w:t>пестроцветные</w:t>
      </w:r>
      <w:proofErr w:type="spellEnd"/>
      <w:r w:rsidRPr="00EC5D68">
        <w:rPr>
          <w:sz w:val="28"/>
          <w:szCs w:val="28"/>
        </w:rPr>
        <w:t>, иногда у</w:t>
      </w:r>
      <w:r w:rsidRPr="00EC5D68">
        <w:rPr>
          <w:sz w:val="28"/>
          <w:szCs w:val="28"/>
        </w:rPr>
        <w:t>г</w:t>
      </w:r>
      <w:r w:rsidRPr="00EC5D68">
        <w:rPr>
          <w:sz w:val="28"/>
          <w:szCs w:val="28"/>
        </w:rPr>
        <w:t xml:space="preserve">листые, с прослоями алевролитов, песчаников, углей, реже известняков. </w:t>
      </w:r>
      <w:proofErr w:type="gramStart"/>
      <w:r w:rsidRPr="00EC5D68">
        <w:rPr>
          <w:sz w:val="28"/>
          <w:szCs w:val="28"/>
        </w:rPr>
        <w:t>По</w:t>
      </w:r>
      <w:r w:rsidRPr="00EC5D68">
        <w:rPr>
          <w:sz w:val="28"/>
          <w:szCs w:val="28"/>
        </w:rPr>
        <w:t>д</w:t>
      </w:r>
      <w:r w:rsidRPr="00EC5D68">
        <w:rPr>
          <w:sz w:val="28"/>
          <w:szCs w:val="28"/>
        </w:rPr>
        <w:t>свиты</w:t>
      </w:r>
      <w:proofErr w:type="gramEnd"/>
      <w:r w:rsidRPr="00EC5D68">
        <w:rPr>
          <w:sz w:val="28"/>
          <w:szCs w:val="28"/>
        </w:rPr>
        <w:t xml:space="preserve"> обоснованы определениями фораминифер, </w:t>
      </w:r>
      <w:proofErr w:type="spellStart"/>
      <w:r w:rsidRPr="00EC5D68">
        <w:rPr>
          <w:sz w:val="28"/>
          <w:szCs w:val="28"/>
        </w:rPr>
        <w:t>брахиопод</w:t>
      </w:r>
      <w:proofErr w:type="spellEnd"/>
      <w:r w:rsidRPr="00EC5D68">
        <w:rPr>
          <w:sz w:val="28"/>
          <w:szCs w:val="28"/>
        </w:rPr>
        <w:t xml:space="preserve">, </w:t>
      </w:r>
      <w:proofErr w:type="spellStart"/>
      <w:r w:rsidRPr="00EC5D68">
        <w:rPr>
          <w:sz w:val="28"/>
          <w:szCs w:val="28"/>
        </w:rPr>
        <w:t>остракод</w:t>
      </w:r>
      <w:proofErr w:type="spellEnd"/>
      <w:r w:rsidRPr="00EC5D68">
        <w:rPr>
          <w:sz w:val="28"/>
          <w:szCs w:val="28"/>
        </w:rPr>
        <w:t>, кон</w:t>
      </w:r>
      <w:r w:rsidRPr="00EC5D68">
        <w:rPr>
          <w:sz w:val="28"/>
          <w:szCs w:val="28"/>
        </w:rPr>
        <w:t>о</w:t>
      </w:r>
      <w:r w:rsidRPr="00EC5D68">
        <w:rPr>
          <w:sz w:val="28"/>
          <w:szCs w:val="28"/>
        </w:rPr>
        <w:t xml:space="preserve">донтов и </w:t>
      </w:r>
      <w:proofErr w:type="spellStart"/>
      <w:r w:rsidRPr="00EC5D68">
        <w:rPr>
          <w:sz w:val="28"/>
          <w:szCs w:val="28"/>
        </w:rPr>
        <w:t>миоспор</w:t>
      </w:r>
      <w:proofErr w:type="spellEnd"/>
      <w:r w:rsidRPr="00EC5D68">
        <w:rPr>
          <w:sz w:val="28"/>
          <w:szCs w:val="28"/>
        </w:rPr>
        <w:t>.</w:t>
      </w:r>
    </w:p>
    <w:p w:rsidR="00540CDC" w:rsidRPr="00EC5D68" w:rsidRDefault="00540CDC" w:rsidP="00EC5D68">
      <w:pPr>
        <w:pStyle w:val="3"/>
        <w:spacing w:after="0"/>
        <w:ind w:left="0" w:firstLine="708"/>
        <w:jc w:val="both"/>
        <w:rPr>
          <w:sz w:val="28"/>
          <w:szCs w:val="28"/>
        </w:rPr>
      </w:pPr>
      <w:r w:rsidRPr="00D94BE7">
        <w:rPr>
          <w:sz w:val="28"/>
          <w:szCs w:val="28"/>
          <w:u w:val="single"/>
        </w:rPr>
        <w:t>В юго-западном</w:t>
      </w:r>
      <w:r w:rsidRPr="00EC5D68">
        <w:rPr>
          <w:sz w:val="28"/>
          <w:szCs w:val="28"/>
        </w:rPr>
        <w:t xml:space="preserve"> структурно-фациальном районе тульскому </w:t>
      </w:r>
      <w:r w:rsidRPr="00EC5D68">
        <w:rPr>
          <w:i/>
          <w:sz w:val="28"/>
          <w:szCs w:val="28"/>
        </w:rPr>
        <w:t>(С</w:t>
      </w:r>
      <w:r w:rsidRPr="00D94BE7">
        <w:rPr>
          <w:i/>
          <w:sz w:val="28"/>
          <w:szCs w:val="28"/>
          <w:vertAlign w:val="subscript"/>
        </w:rPr>
        <w:t>1</w:t>
      </w:r>
      <w:proofErr w:type="spellStart"/>
      <w:r w:rsidRPr="00EC5D68">
        <w:rPr>
          <w:i/>
          <w:sz w:val="28"/>
          <w:szCs w:val="28"/>
          <w:lang w:val="en-US"/>
        </w:rPr>
        <w:t>tl</w:t>
      </w:r>
      <w:proofErr w:type="spellEnd"/>
      <w:r w:rsidRPr="00EC5D68">
        <w:rPr>
          <w:i/>
          <w:sz w:val="28"/>
          <w:szCs w:val="28"/>
        </w:rPr>
        <w:t>)</w:t>
      </w:r>
      <w:r w:rsidRPr="00EC5D68">
        <w:rPr>
          <w:sz w:val="28"/>
          <w:szCs w:val="28"/>
        </w:rPr>
        <w:t>, але</w:t>
      </w:r>
      <w:r w:rsidRPr="00EC5D68">
        <w:rPr>
          <w:sz w:val="28"/>
          <w:szCs w:val="28"/>
        </w:rPr>
        <w:t>к</w:t>
      </w:r>
      <w:r w:rsidRPr="00EC5D68">
        <w:rPr>
          <w:sz w:val="28"/>
          <w:szCs w:val="28"/>
        </w:rPr>
        <w:t xml:space="preserve">синскому </w:t>
      </w:r>
      <w:r w:rsidRPr="00EC5D68">
        <w:rPr>
          <w:i/>
          <w:sz w:val="28"/>
          <w:szCs w:val="28"/>
        </w:rPr>
        <w:t>(</w:t>
      </w:r>
      <w:r w:rsidRPr="00EC5D68">
        <w:rPr>
          <w:i/>
          <w:sz w:val="28"/>
          <w:szCs w:val="28"/>
          <w:lang w:val="en-US"/>
        </w:rPr>
        <w:t>C</w:t>
      </w:r>
      <w:r w:rsidRPr="00D94BE7">
        <w:rPr>
          <w:i/>
          <w:sz w:val="28"/>
          <w:szCs w:val="28"/>
          <w:vertAlign w:val="subscript"/>
        </w:rPr>
        <w:t>1</w:t>
      </w:r>
      <w:r w:rsidRPr="00EC5D68">
        <w:rPr>
          <w:i/>
          <w:sz w:val="28"/>
          <w:szCs w:val="28"/>
          <w:lang w:val="en-US"/>
        </w:rPr>
        <w:t>al</w:t>
      </w:r>
      <w:r w:rsidRPr="00EC5D68">
        <w:rPr>
          <w:i/>
          <w:sz w:val="28"/>
          <w:szCs w:val="28"/>
        </w:rPr>
        <w:t xml:space="preserve">) </w:t>
      </w:r>
      <w:r w:rsidRPr="00EC5D68">
        <w:rPr>
          <w:sz w:val="28"/>
          <w:szCs w:val="28"/>
        </w:rPr>
        <w:t xml:space="preserve">и михайловскому </w:t>
      </w:r>
      <w:r w:rsidRPr="00EC5D68">
        <w:rPr>
          <w:i/>
          <w:sz w:val="28"/>
          <w:szCs w:val="28"/>
        </w:rPr>
        <w:t>(</w:t>
      </w:r>
      <w:r w:rsidRPr="00EC5D68">
        <w:rPr>
          <w:i/>
          <w:sz w:val="28"/>
          <w:szCs w:val="28"/>
          <w:lang w:val="en-US"/>
        </w:rPr>
        <w:t>C</w:t>
      </w:r>
      <w:r w:rsidRPr="00D94BE7">
        <w:rPr>
          <w:i/>
          <w:sz w:val="28"/>
          <w:szCs w:val="28"/>
          <w:vertAlign w:val="subscript"/>
        </w:rPr>
        <w:t>1</w:t>
      </w:r>
      <w:proofErr w:type="spellStart"/>
      <w:r w:rsidRPr="00EC5D68">
        <w:rPr>
          <w:i/>
          <w:sz w:val="28"/>
          <w:szCs w:val="28"/>
          <w:lang w:val="en-US"/>
        </w:rPr>
        <w:t>mh</w:t>
      </w:r>
      <w:proofErr w:type="spellEnd"/>
      <w:r w:rsidRPr="00EC5D68">
        <w:rPr>
          <w:i/>
          <w:sz w:val="28"/>
          <w:szCs w:val="28"/>
        </w:rPr>
        <w:t>)</w:t>
      </w:r>
      <w:r w:rsidRPr="00EC5D68">
        <w:rPr>
          <w:sz w:val="28"/>
          <w:szCs w:val="28"/>
        </w:rPr>
        <w:t xml:space="preserve"> горизонтам отвечают отложения </w:t>
      </w:r>
      <w:proofErr w:type="spellStart"/>
      <w:r w:rsidRPr="00EC5D68">
        <w:rPr>
          <w:i/>
          <w:iCs/>
          <w:sz w:val="28"/>
          <w:szCs w:val="28"/>
        </w:rPr>
        <w:t>дреговичской</w:t>
      </w:r>
      <w:proofErr w:type="spellEnd"/>
      <w:r w:rsidRPr="00EC5D68">
        <w:rPr>
          <w:i/>
          <w:iCs/>
          <w:sz w:val="28"/>
          <w:szCs w:val="28"/>
        </w:rPr>
        <w:t xml:space="preserve"> свиты (</w:t>
      </w:r>
      <w:r w:rsidRPr="00EC5D68">
        <w:rPr>
          <w:i/>
          <w:iCs/>
          <w:sz w:val="28"/>
          <w:szCs w:val="28"/>
          <w:lang w:val="en-US"/>
        </w:rPr>
        <w:t>C</w:t>
      </w:r>
      <w:r w:rsidRPr="00D94BE7">
        <w:rPr>
          <w:i/>
          <w:iCs/>
          <w:sz w:val="28"/>
          <w:szCs w:val="28"/>
          <w:vertAlign w:val="subscript"/>
        </w:rPr>
        <w:t>1</w:t>
      </w:r>
      <w:proofErr w:type="spellStart"/>
      <w:r w:rsidRPr="00EC5D68">
        <w:rPr>
          <w:i/>
          <w:iCs/>
          <w:sz w:val="28"/>
          <w:szCs w:val="28"/>
          <w:lang w:val="en-US"/>
        </w:rPr>
        <w:t>dr</w:t>
      </w:r>
      <w:proofErr w:type="spellEnd"/>
      <w:r w:rsidRPr="00EC5D68">
        <w:rPr>
          <w:i/>
          <w:iCs/>
          <w:sz w:val="28"/>
          <w:szCs w:val="28"/>
        </w:rPr>
        <w:t>)</w:t>
      </w:r>
      <w:r w:rsidRPr="00EC5D68">
        <w:rPr>
          <w:sz w:val="28"/>
          <w:szCs w:val="28"/>
        </w:rPr>
        <w:t xml:space="preserve">. Свита трансгрессивно залегает на породах </w:t>
      </w:r>
      <w:proofErr w:type="spellStart"/>
      <w:r w:rsidRPr="00EC5D68">
        <w:rPr>
          <w:sz w:val="28"/>
          <w:szCs w:val="28"/>
        </w:rPr>
        <w:t>ло</w:t>
      </w:r>
      <w:r w:rsidRPr="00EC5D68">
        <w:rPr>
          <w:sz w:val="28"/>
          <w:szCs w:val="28"/>
        </w:rPr>
        <w:t>х</w:t>
      </w:r>
      <w:r w:rsidRPr="00EC5D68">
        <w:rPr>
          <w:sz w:val="28"/>
          <w:szCs w:val="28"/>
        </w:rPr>
        <w:t>ковского</w:t>
      </w:r>
      <w:proofErr w:type="spellEnd"/>
      <w:r w:rsidRPr="00EC5D68">
        <w:rPr>
          <w:sz w:val="28"/>
          <w:szCs w:val="28"/>
        </w:rPr>
        <w:t xml:space="preserve"> яруса нижнего девона (</w:t>
      </w:r>
      <w:r w:rsidRPr="00D94BE7">
        <w:rPr>
          <w:i/>
          <w:sz w:val="28"/>
          <w:szCs w:val="28"/>
          <w:lang w:val="en-US"/>
        </w:rPr>
        <w:t>D</w:t>
      </w:r>
      <w:r w:rsidRPr="00D94BE7">
        <w:rPr>
          <w:i/>
          <w:sz w:val="28"/>
          <w:szCs w:val="28"/>
          <w:vertAlign w:val="subscript"/>
        </w:rPr>
        <w:t>1</w:t>
      </w:r>
      <w:r w:rsidRPr="00D94BE7">
        <w:rPr>
          <w:i/>
          <w:sz w:val="28"/>
          <w:szCs w:val="28"/>
          <w:lang w:val="en-US"/>
        </w:rPr>
        <w:t>l</w:t>
      </w:r>
      <w:r w:rsidRPr="00EC5D68">
        <w:rPr>
          <w:sz w:val="28"/>
          <w:szCs w:val="28"/>
        </w:rPr>
        <w:t>) или верхнего силура и с размывом пер</w:t>
      </w:r>
      <w:r w:rsidRPr="00EC5D68">
        <w:rPr>
          <w:sz w:val="28"/>
          <w:szCs w:val="28"/>
        </w:rPr>
        <w:t>е</w:t>
      </w:r>
      <w:r w:rsidRPr="00EC5D68">
        <w:rPr>
          <w:sz w:val="28"/>
          <w:szCs w:val="28"/>
        </w:rPr>
        <w:t xml:space="preserve">крывается образованиями средней юры. Мощность свиты </w:t>
      </w:r>
      <w:r w:rsidRPr="00EC5D68">
        <w:rPr>
          <w:sz w:val="28"/>
          <w:szCs w:val="28"/>
        </w:rPr>
        <w:softHyphen/>
        <w:t xml:space="preserve"> </w:t>
      </w:r>
      <w:smartTag w:uri="urn:schemas-microsoft-com:office:smarttags" w:element="metricconverter">
        <w:smartTagPr>
          <w:attr w:name="ProductID" w:val="80 м"/>
        </w:smartTagPr>
        <w:r w:rsidRPr="00EC5D68">
          <w:rPr>
            <w:sz w:val="28"/>
            <w:szCs w:val="28"/>
          </w:rPr>
          <w:t>80 м</w:t>
        </w:r>
      </w:smartTag>
      <w:r w:rsidRPr="00EC5D68">
        <w:rPr>
          <w:sz w:val="28"/>
          <w:szCs w:val="28"/>
        </w:rPr>
        <w:t xml:space="preserve">. </w:t>
      </w:r>
      <w:proofErr w:type="gramStart"/>
      <w:r w:rsidRPr="00EC5D68">
        <w:rPr>
          <w:sz w:val="28"/>
          <w:szCs w:val="28"/>
        </w:rPr>
        <w:t>Свита</w:t>
      </w:r>
      <w:proofErr w:type="gramEnd"/>
      <w:r w:rsidRPr="00EC5D68">
        <w:rPr>
          <w:sz w:val="28"/>
          <w:szCs w:val="28"/>
        </w:rPr>
        <w:t xml:space="preserve"> сл</w:t>
      </w:r>
      <w:r w:rsidRPr="00EC5D68">
        <w:rPr>
          <w:sz w:val="28"/>
          <w:szCs w:val="28"/>
        </w:rPr>
        <w:t>о</w:t>
      </w:r>
      <w:r w:rsidRPr="00EC5D68">
        <w:rPr>
          <w:sz w:val="28"/>
          <w:szCs w:val="28"/>
        </w:rPr>
        <w:t>жена глинами светло- и темно-серыми, иногда углистыми, с прослоями и</w:t>
      </w:r>
      <w:r w:rsidRPr="00EC5D68">
        <w:rPr>
          <w:sz w:val="28"/>
          <w:szCs w:val="28"/>
        </w:rPr>
        <w:t>з</w:t>
      </w:r>
      <w:r w:rsidRPr="00EC5D68">
        <w:rPr>
          <w:sz w:val="28"/>
          <w:szCs w:val="28"/>
        </w:rPr>
        <w:t xml:space="preserve">вестняков, мергелей, песчаников, присутствуют (до </w:t>
      </w:r>
      <w:smartTag w:uri="urn:schemas-microsoft-com:office:smarttags" w:element="metricconverter">
        <w:smartTagPr>
          <w:attr w:name="ProductID" w:val="10 см"/>
        </w:smartTagPr>
        <w:r w:rsidRPr="00EC5D68">
          <w:rPr>
            <w:sz w:val="28"/>
            <w:szCs w:val="28"/>
          </w:rPr>
          <w:t>10 см</w:t>
        </w:r>
      </w:smartTag>
      <w:r w:rsidRPr="00EC5D68">
        <w:rPr>
          <w:sz w:val="28"/>
          <w:szCs w:val="28"/>
        </w:rPr>
        <w:t xml:space="preserve">) прослои углей. Свита </w:t>
      </w:r>
      <w:proofErr w:type="gramStart"/>
      <w:r w:rsidRPr="00EC5D68">
        <w:rPr>
          <w:sz w:val="28"/>
          <w:szCs w:val="28"/>
        </w:rPr>
        <w:t>расчленяется на три подсвиты</w:t>
      </w:r>
      <w:proofErr w:type="gramEnd"/>
      <w:r w:rsidRPr="00EC5D68">
        <w:rPr>
          <w:sz w:val="28"/>
          <w:szCs w:val="28"/>
        </w:rPr>
        <w:t>, которые по составу фораминифер соо</w:t>
      </w:r>
      <w:r w:rsidRPr="00EC5D68">
        <w:rPr>
          <w:sz w:val="28"/>
          <w:szCs w:val="28"/>
        </w:rPr>
        <w:t>т</w:t>
      </w:r>
      <w:r w:rsidRPr="00EC5D68">
        <w:rPr>
          <w:sz w:val="28"/>
          <w:szCs w:val="28"/>
        </w:rPr>
        <w:t>ветствуют тульскому, алексинскому и михайловскому горизонтам  Восточно-Европейской платформы.</w:t>
      </w:r>
    </w:p>
    <w:p w:rsidR="00540CDC" w:rsidRPr="00EC5D68" w:rsidRDefault="00540CDC" w:rsidP="00EC5D68">
      <w:pPr>
        <w:pStyle w:val="3"/>
        <w:spacing w:after="0"/>
        <w:ind w:left="0" w:firstLine="708"/>
        <w:jc w:val="both"/>
        <w:rPr>
          <w:bCs/>
          <w:i/>
          <w:sz w:val="28"/>
          <w:szCs w:val="28"/>
        </w:rPr>
      </w:pPr>
      <w:r w:rsidRPr="00EC5D68">
        <w:rPr>
          <w:i/>
          <w:sz w:val="28"/>
          <w:szCs w:val="28"/>
        </w:rPr>
        <w:t>Серпуховской ярус (</w:t>
      </w:r>
      <w:r w:rsidRPr="00EC5D68">
        <w:rPr>
          <w:i/>
          <w:sz w:val="28"/>
          <w:szCs w:val="28"/>
          <w:lang w:val="en-US"/>
        </w:rPr>
        <w:t>C</w:t>
      </w:r>
      <w:r w:rsidRPr="00D94BE7">
        <w:rPr>
          <w:i/>
          <w:sz w:val="28"/>
          <w:szCs w:val="28"/>
          <w:vertAlign w:val="subscript"/>
        </w:rPr>
        <w:t>1</w:t>
      </w:r>
      <w:r w:rsidRPr="00EC5D68">
        <w:rPr>
          <w:i/>
          <w:sz w:val="28"/>
          <w:szCs w:val="28"/>
          <w:lang w:val="en-US"/>
        </w:rPr>
        <w:t>s</w:t>
      </w:r>
      <w:r w:rsidRPr="00EC5D68">
        <w:rPr>
          <w:i/>
          <w:sz w:val="28"/>
          <w:szCs w:val="28"/>
        </w:rPr>
        <w:t>)</w:t>
      </w:r>
      <w:r w:rsidR="00D94BE7">
        <w:rPr>
          <w:i/>
          <w:sz w:val="28"/>
          <w:szCs w:val="28"/>
        </w:rPr>
        <w:t>.</w:t>
      </w:r>
    </w:p>
    <w:p w:rsidR="00540CDC" w:rsidRPr="00EC5D68" w:rsidRDefault="00540CDC" w:rsidP="00EC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D68">
        <w:rPr>
          <w:rFonts w:ascii="Times New Roman" w:hAnsi="Times New Roman" w:cs="Times New Roman"/>
          <w:i/>
          <w:spacing w:val="20"/>
          <w:sz w:val="28"/>
          <w:szCs w:val="28"/>
        </w:rPr>
        <w:t>Сожский</w:t>
      </w:r>
      <w:proofErr w:type="spellEnd"/>
      <w:r w:rsidRPr="00EC5D68">
        <w:rPr>
          <w:rFonts w:ascii="Times New Roman" w:hAnsi="Times New Roman" w:cs="Times New Roman"/>
          <w:i/>
          <w:sz w:val="28"/>
          <w:szCs w:val="28"/>
        </w:rPr>
        <w:t xml:space="preserve"> горизонт (С</w:t>
      </w:r>
      <w:r w:rsidRPr="00D94BE7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C5D6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EC5D68">
        <w:rPr>
          <w:rFonts w:ascii="Times New Roman" w:hAnsi="Times New Roman" w:cs="Times New Roman"/>
          <w:i/>
          <w:sz w:val="28"/>
          <w:szCs w:val="28"/>
        </w:rPr>
        <w:t xml:space="preserve">ž) (свита </w:t>
      </w:r>
      <w:r w:rsidRPr="00EC5D68">
        <w:rPr>
          <w:rFonts w:ascii="Times New Roman" w:hAnsi="Times New Roman" w:cs="Times New Roman"/>
          <w:i/>
          <w:sz w:val="28"/>
          <w:szCs w:val="28"/>
        </w:rPr>
        <w:softHyphen/>
        <w:t xml:space="preserve"> С</w:t>
      </w:r>
      <w:r w:rsidRPr="00D94BE7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EC5D68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EC5D68">
        <w:rPr>
          <w:rFonts w:ascii="Times New Roman" w:hAnsi="Times New Roman" w:cs="Times New Roman"/>
          <w:i/>
          <w:sz w:val="28"/>
          <w:szCs w:val="28"/>
        </w:rPr>
        <w:t>ž).</w:t>
      </w:r>
      <w:r w:rsidRPr="00EC5D68">
        <w:rPr>
          <w:rFonts w:ascii="Times New Roman" w:hAnsi="Times New Roman" w:cs="Times New Roman"/>
          <w:sz w:val="28"/>
          <w:szCs w:val="28"/>
        </w:rPr>
        <w:t xml:space="preserve"> Отложения свиты прису</w:t>
      </w:r>
      <w:r w:rsidRPr="00EC5D68">
        <w:rPr>
          <w:rFonts w:ascii="Times New Roman" w:hAnsi="Times New Roman" w:cs="Times New Roman"/>
          <w:sz w:val="28"/>
          <w:szCs w:val="28"/>
        </w:rPr>
        <w:t>т</w:t>
      </w:r>
      <w:r w:rsidRPr="00EC5D68">
        <w:rPr>
          <w:rFonts w:ascii="Times New Roman" w:hAnsi="Times New Roman" w:cs="Times New Roman"/>
          <w:sz w:val="28"/>
          <w:szCs w:val="28"/>
        </w:rPr>
        <w:t xml:space="preserve">ствуют лишь в наиболее погруженных мульдах и синклиналях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прогиба, где залегают на различных горизонтах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визейского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яруса. Они пре</w:t>
      </w:r>
      <w:r w:rsidRPr="00EC5D68">
        <w:rPr>
          <w:rFonts w:ascii="Times New Roman" w:hAnsi="Times New Roman" w:cs="Times New Roman"/>
          <w:sz w:val="28"/>
          <w:szCs w:val="28"/>
        </w:rPr>
        <w:t>д</w:t>
      </w:r>
      <w:r w:rsidRPr="00EC5D68">
        <w:rPr>
          <w:rFonts w:ascii="Times New Roman" w:hAnsi="Times New Roman" w:cs="Times New Roman"/>
          <w:sz w:val="28"/>
          <w:szCs w:val="28"/>
        </w:rPr>
        <w:t>ставлены глинами голубоват</w:t>
      </w:r>
      <w:proofErr w:type="gramStart"/>
      <w:r w:rsidRPr="00EC5D6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C5D68">
        <w:rPr>
          <w:rFonts w:ascii="Times New Roman" w:hAnsi="Times New Roman" w:cs="Times New Roman"/>
          <w:sz w:val="28"/>
          <w:szCs w:val="28"/>
        </w:rPr>
        <w:t xml:space="preserve"> реже темно-серыми некарбонатными, то</w:t>
      </w:r>
      <w:r w:rsidRPr="00EC5D68">
        <w:rPr>
          <w:rFonts w:ascii="Times New Roman" w:hAnsi="Times New Roman" w:cs="Times New Roman"/>
          <w:sz w:val="28"/>
          <w:szCs w:val="28"/>
        </w:rPr>
        <w:t>н</w:t>
      </w:r>
      <w:r w:rsidRPr="00EC5D68">
        <w:rPr>
          <w:rFonts w:ascii="Times New Roman" w:hAnsi="Times New Roman" w:cs="Times New Roman"/>
          <w:sz w:val="28"/>
          <w:szCs w:val="28"/>
        </w:rPr>
        <w:t xml:space="preserve">кослоистыми, с прослоями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доломитизированных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известняков, доломитов, алевролитов и углей. Свита разделяется на две подсвиты, в основании кот</w:t>
      </w:r>
      <w:r w:rsidRPr="00EC5D68">
        <w:rPr>
          <w:rFonts w:ascii="Times New Roman" w:hAnsi="Times New Roman" w:cs="Times New Roman"/>
          <w:sz w:val="28"/>
          <w:szCs w:val="28"/>
        </w:rPr>
        <w:t>о</w:t>
      </w:r>
      <w:r w:rsidRPr="00EC5D68">
        <w:rPr>
          <w:rFonts w:ascii="Times New Roman" w:hAnsi="Times New Roman" w:cs="Times New Roman"/>
          <w:sz w:val="28"/>
          <w:szCs w:val="28"/>
        </w:rPr>
        <w:t>рых з</w:t>
      </w:r>
      <w:r w:rsidRPr="00EC5D68">
        <w:rPr>
          <w:rFonts w:ascii="Times New Roman" w:hAnsi="Times New Roman" w:cs="Times New Roman"/>
          <w:sz w:val="28"/>
          <w:szCs w:val="28"/>
        </w:rPr>
        <w:t>а</w:t>
      </w:r>
      <w:r w:rsidRPr="00EC5D68">
        <w:rPr>
          <w:rFonts w:ascii="Times New Roman" w:hAnsi="Times New Roman" w:cs="Times New Roman"/>
          <w:sz w:val="28"/>
          <w:szCs w:val="28"/>
        </w:rPr>
        <w:t>легают известняки (мощность</w:t>
      </w:r>
      <w:proofErr w:type="gramStart"/>
      <w:r w:rsidRPr="00EC5D68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EC5D68">
        <w:rPr>
          <w:rFonts w:ascii="Times New Roman" w:hAnsi="Times New Roman" w:cs="Times New Roman"/>
          <w:sz w:val="28"/>
          <w:szCs w:val="28"/>
        </w:rPr>
        <w:t xml:space="preserve">,5–7,5 м) серые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мелкокристалллические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, с остатками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криноидей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. Состав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и фораминифер по</w:t>
      </w:r>
      <w:r w:rsidRPr="00EC5D68">
        <w:rPr>
          <w:rFonts w:ascii="Times New Roman" w:hAnsi="Times New Roman" w:cs="Times New Roman"/>
          <w:sz w:val="28"/>
          <w:szCs w:val="28"/>
        </w:rPr>
        <w:t>з</w:t>
      </w:r>
      <w:r w:rsidRPr="00EC5D68">
        <w:rPr>
          <w:rFonts w:ascii="Times New Roman" w:hAnsi="Times New Roman" w:cs="Times New Roman"/>
          <w:sz w:val="28"/>
          <w:szCs w:val="28"/>
        </w:rPr>
        <w:t xml:space="preserve">воляет считать </w:t>
      </w:r>
      <w:proofErr w:type="gramStart"/>
      <w:r w:rsidRPr="00EC5D68">
        <w:rPr>
          <w:rFonts w:ascii="Times New Roman" w:hAnsi="Times New Roman" w:cs="Times New Roman"/>
          <w:sz w:val="28"/>
          <w:szCs w:val="28"/>
        </w:rPr>
        <w:t>нижнюю</w:t>
      </w:r>
      <w:proofErr w:type="gramEnd"/>
      <w:r w:rsidRPr="00EC5D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подсвиту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аналогом тарусского горизонта, верхнюю –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стешевского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горизонта Московской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порицкой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иваничской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свит Люблинско-Львовского прогиба. Мощность горизонта до </w:t>
      </w:r>
      <w:smartTag w:uri="urn:schemas-microsoft-com:office:smarttags" w:element="metricconverter">
        <w:smartTagPr>
          <w:attr w:name="ProductID" w:val="32 м"/>
        </w:smartTagPr>
        <w:r w:rsidRPr="00EC5D68">
          <w:rPr>
            <w:rFonts w:ascii="Times New Roman" w:hAnsi="Times New Roman" w:cs="Times New Roman"/>
            <w:sz w:val="28"/>
            <w:szCs w:val="28"/>
          </w:rPr>
          <w:t>32 м</w:t>
        </w:r>
      </w:smartTag>
      <w:r w:rsidRPr="00EC5D68">
        <w:rPr>
          <w:rFonts w:ascii="Times New Roman" w:hAnsi="Times New Roman" w:cs="Times New Roman"/>
          <w:sz w:val="28"/>
          <w:szCs w:val="28"/>
        </w:rPr>
        <w:t>.</w:t>
      </w:r>
    </w:p>
    <w:p w:rsidR="00540CDC" w:rsidRPr="00EC5D68" w:rsidRDefault="00540CDC" w:rsidP="00EC5D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C5D68">
        <w:rPr>
          <w:rFonts w:ascii="Times New Roman" w:hAnsi="Times New Roman" w:cs="Times New Roman"/>
          <w:i/>
          <w:spacing w:val="20"/>
          <w:sz w:val="28"/>
          <w:szCs w:val="28"/>
        </w:rPr>
        <w:t>Ястребский</w:t>
      </w:r>
      <w:proofErr w:type="spellEnd"/>
      <w:r w:rsidRPr="00EC5D68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EC5D68">
        <w:rPr>
          <w:rFonts w:ascii="Times New Roman" w:hAnsi="Times New Roman" w:cs="Times New Roman"/>
          <w:i/>
          <w:sz w:val="28"/>
          <w:szCs w:val="28"/>
        </w:rPr>
        <w:t>горизонт (</w:t>
      </w:r>
      <w:r w:rsidRPr="00EC5D68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D94BE7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EC5D68">
        <w:rPr>
          <w:rFonts w:ascii="Times New Roman" w:hAnsi="Times New Roman" w:cs="Times New Roman"/>
          <w:i/>
          <w:sz w:val="28"/>
          <w:szCs w:val="28"/>
          <w:lang w:val="en-US"/>
        </w:rPr>
        <w:t>jas</w:t>
      </w:r>
      <w:proofErr w:type="spellEnd"/>
      <w:r w:rsidRPr="00EC5D68">
        <w:rPr>
          <w:rFonts w:ascii="Times New Roman" w:hAnsi="Times New Roman" w:cs="Times New Roman"/>
          <w:i/>
          <w:sz w:val="28"/>
          <w:szCs w:val="28"/>
        </w:rPr>
        <w:t xml:space="preserve">), </w:t>
      </w:r>
      <w:r w:rsidRPr="00EC5D68">
        <w:rPr>
          <w:rFonts w:ascii="Times New Roman" w:hAnsi="Times New Roman" w:cs="Times New Roman"/>
          <w:sz w:val="28"/>
          <w:szCs w:val="28"/>
        </w:rPr>
        <w:t xml:space="preserve">объем которого равен одноименной </w:t>
      </w:r>
      <w:proofErr w:type="spellStart"/>
      <w:r w:rsidRPr="00EC5D68">
        <w:rPr>
          <w:rFonts w:ascii="Times New Roman" w:hAnsi="Times New Roman" w:cs="Times New Roman"/>
          <w:i/>
          <w:iCs/>
          <w:sz w:val="28"/>
          <w:szCs w:val="28"/>
        </w:rPr>
        <w:t>ястребской</w:t>
      </w:r>
      <w:proofErr w:type="spellEnd"/>
      <w:r w:rsidRPr="00EC5D68">
        <w:rPr>
          <w:rFonts w:ascii="Times New Roman" w:hAnsi="Times New Roman" w:cs="Times New Roman"/>
          <w:i/>
          <w:iCs/>
          <w:sz w:val="28"/>
          <w:szCs w:val="28"/>
        </w:rPr>
        <w:t xml:space="preserve"> свите </w:t>
      </w:r>
      <w:r w:rsidRPr="00EC5D68">
        <w:rPr>
          <w:rFonts w:ascii="Times New Roman" w:hAnsi="Times New Roman" w:cs="Times New Roman"/>
          <w:i/>
          <w:sz w:val="28"/>
          <w:szCs w:val="28"/>
        </w:rPr>
        <w:t>(</w:t>
      </w:r>
      <w:r w:rsidRPr="00EC5D68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D94BE7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EC5D68">
        <w:rPr>
          <w:rFonts w:ascii="Times New Roman" w:hAnsi="Times New Roman" w:cs="Times New Roman"/>
          <w:i/>
          <w:sz w:val="28"/>
          <w:szCs w:val="28"/>
          <w:lang w:val="en-US"/>
        </w:rPr>
        <w:t>jas</w:t>
      </w:r>
      <w:proofErr w:type="spellEnd"/>
      <w:r w:rsidRPr="00EC5D68">
        <w:rPr>
          <w:rFonts w:ascii="Times New Roman" w:hAnsi="Times New Roman" w:cs="Times New Roman"/>
          <w:i/>
          <w:sz w:val="28"/>
          <w:szCs w:val="28"/>
        </w:rPr>
        <w:t>)</w:t>
      </w:r>
      <w:r w:rsidRPr="00EC5D68">
        <w:rPr>
          <w:rFonts w:ascii="Times New Roman" w:hAnsi="Times New Roman" w:cs="Times New Roman"/>
          <w:sz w:val="28"/>
          <w:szCs w:val="28"/>
        </w:rPr>
        <w:t xml:space="preserve"> (по д. Ястребка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Лоевского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района Гомельской о</w:t>
      </w:r>
      <w:r w:rsidRPr="00EC5D68">
        <w:rPr>
          <w:rFonts w:ascii="Times New Roman" w:hAnsi="Times New Roman" w:cs="Times New Roman"/>
          <w:sz w:val="28"/>
          <w:szCs w:val="28"/>
        </w:rPr>
        <w:t>б</w:t>
      </w:r>
      <w:r w:rsidRPr="00EC5D68">
        <w:rPr>
          <w:rFonts w:ascii="Times New Roman" w:hAnsi="Times New Roman" w:cs="Times New Roman"/>
          <w:sz w:val="28"/>
          <w:szCs w:val="28"/>
        </w:rPr>
        <w:t>ласти) не имеет сплошного распространения и приурочен к нескольким си</w:t>
      </w:r>
      <w:r w:rsidRPr="00EC5D68">
        <w:rPr>
          <w:rFonts w:ascii="Times New Roman" w:hAnsi="Times New Roman" w:cs="Times New Roman"/>
          <w:sz w:val="28"/>
          <w:szCs w:val="28"/>
        </w:rPr>
        <w:t>н</w:t>
      </w:r>
      <w:r w:rsidRPr="00EC5D68">
        <w:rPr>
          <w:rFonts w:ascii="Times New Roman" w:hAnsi="Times New Roman" w:cs="Times New Roman"/>
          <w:sz w:val="28"/>
          <w:szCs w:val="28"/>
        </w:rPr>
        <w:t xml:space="preserve">клинальным зонам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прогиба, где его отложения согласно зал</w:t>
      </w:r>
      <w:r w:rsidRPr="00EC5D68">
        <w:rPr>
          <w:rFonts w:ascii="Times New Roman" w:hAnsi="Times New Roman" w:cs="Times New Roman"/>
          <w:sz w:val="28"/>
          <w:szCs w:val="28"/>
        </w:rPr>
        <w:t>е</w:t>
      </w:r>
      <w:r w:rsidRPr="00EC5D68">
        <w:rPr>
          <w:rFonts w:ascii="Times New Roman" w:hAnsi="Times New Roman" w:cs="Times New Roman"/>
          <w:sz w:val="28"/>
          <w:szCs w:val="28"/>
        </w:rPr>
        <w:t xml:space="preserve">гают на породах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сожской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свиты</w:t>
      </w:r>
      <w:r w:rsidR="00F12EC6">
        <w:rPr>
          <w:rFonts w:ascii="Times New Roman" w:hAnsi="Times New Roman" w:cs="Times New Roman"/>
          <w:sz w:val="28"/>
          <w:szCs w:val="28"/>
        </w:rPr>
        <w:t xml:space="preserve"> (рис. 12.4)</w:t>
      </w:r>
      <w:r w:rsidRPr="00EC5D6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C5D68">
        <w:rPr>
          <w:rFonts w:ascii="Times New Roman" w:hAnsi="Times New Roman" w:cs="Times New Roman"/>
          <w:sz w:val="28"/>
          <w:szCs w:val="28"/>
        </w:rPr>
        <w:t>Разрез представлен в основании известняком (</w:t>
      </w:r>
      <w:smartTag w:uri="urn:schemas-microsoft-com:office:smarttags" w:element="metricconverter">
        <w:smartTagPr>
          <w:attr w:name="ProductID" w:val="1 м"/>
        </w:smartTagPr>
        <w:r w:rsidRPr="00EC5D68">
          <w:rPr>
            <w:rFonts w:ascii="Times New Roman" w:hAnsi="Times New Roman" w:cs="Times New Roman"/>
            <w:sz w:val="28"/>
            <w:szCs w:val="28"/>
          </w:rPr>
          <w:t>1 м</w:t>
        </w:r>
      </w:smartTag>
      <w:r w:rsidRPr="00EC5D68">
        <w:rPr>
          <w:rFonts w:ascii="Times New Roman" w:hAnsi="Times New Roman" w:cs="Times New Roman"/>
          <w:sz w:val="28"/>
          <w:szCs w:val="28"/>
        </w:rPr>
        <w:t xml:space="preserve">) красно-желто-серым кристаллическим, а выше залегают глины серые,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щебенчато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>-плитчатые, с прослоем  известняка (</w:t>
      </w:r>
      <w:smartTag w:uri="urn:schemas-microsoft-com:office:smarttags" w:element="metricconverter">
        <w:smartTagPr>
          <w:attr w:name="ProductID" w:val="0,12 м"/>
        </w:smartTagPr>
        <w:r w:rsidRPr="00EC5D68">
          <w:rPr>
            <w:rFonts w:ascii="Times New Roman" w:hAnsi="Times New Roman" w:cs="Times New Roman"/>
            <w:sz w:val="28"/>
            <w:szCs w:val="28"/>
          </w:rPr>
          <w:t>0,12 м</w:t>
        </w:r>
      </w:smartTag>
      <w:r w:rsidRPr="00EC5D68">
        <w:rPr>
          <w:rFonts w:ascii="Times New Roman" w:hAnsi="Times New Roman" w:cs="Times New Roman"/>
          <w:sz w:val="28"/>
          <w:szCs w:val="28"/>
        </w:rPr>
        <w:t>), с мн</w:t>
      </w:r>
      <w:r w:rsidRPr="00EC5D68">
        <w:rPr>
          <w:rFonts w:ascii="Times New Roman" w:hAnsi="Times New Roman" w:cs="Times New Roman"/>
          <w:sz w:val="28"/>
          <w:szCs w:val="28"/>
        </w:rPr>
        <w:t>о</w:t>
      </w:r>
      <w:r w:rsidRPr="00EC5D68">
        <w:rPr>
          <w:rFonts w:ascii="Times New Roman" w:hAnsi="Times New Roman" w:cs="Times New Roman"/>
          <w:sz w:val="28"/>
          <w:szCs w:val="28"/>
        </w:rPr>
        <w:t>гочисленными</w:t>
      </w:r>
      <w:proofErr w:type="gramEnd"/>
      <w:r w:rsidRPr="00EC5D68">
        <w:rPr>
          <w:rFonts w:ascii="Times New Roman" w:hAnsi="Times New Roman" w:cs="Times New Roman"/>
          <w:sz w:val="28"/>
          <w:szCs w:val="28"/>
        </w:rPr>
        <w:t xml:space="preserve"> мелкими раковинами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в средней части глин. По ф</w:t>
      </w:r>
      <w:r w:rsidRPr="00EC5D68">
        <w:rPr>
          <w:rFonts w:ascii="Times New Roman" w:hAnsi="Times New Roman" w:cs="Times New Roman"/>
          <w:sz w:val="28"/>
          <w:szCs w:val="28"/>
        </w:rPr>
        <w:t>о</w:t>
      </w:r>
      <w:r w:rsidRPr="00EC5D68">
        <w:rPr>
          <w:rFonts w:ascii="Times New Roman" w:hAnsi="Times New Roman" w:cs="Times New Roman"/>
          <w:sz w:val="28"/>
          <w:szCs w:val="28"/>
        </w:rPr>
        <w:t xml:space="preserve">раминиферам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ястребский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горизонт  сопоставляется с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протвинским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горизо</w:t>
      </w:r>
      <w:r w:rsidRPr="00EC5D68">
        <w:rPr>
          <w:rFonts w:ascii="Times New Roman" w:hAnsi="Times New Roman" w:cs="Times New Roman"/>
          <w:sz w:val="28"/>
          <w:szCs w:val="28"/>
        </w:rPr>
        <w:t>н</w:t>
      </w:r>
      <w:r w:rsidRPr="00EC5D68">
        <w:rPr>
          <w:rFonts w:ascii="Times New Roman" w:hAnsi="Times New Roman" w:cs="Times New Roman"/>
          <w:sz w:val="28"/>
          <w:szCs w:val="28"/>
        </w:rPr>
        <w:t xml:space="preserve">том Восточно-Европейской платформы, нижней частью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абазовской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свиты </w:t>
      </w:r>
      <w:r w:rsidRPr="00EC5D68">
        <w:rPr>
          <w:rFonts w:ascii="Times New Roman" w:hAnsi="Times New Roman" w:cs="Times New Roman"/>
          <w:sz w:val="28"/>
          <w:szCs w:val="28"/>
        </w:rPr>
        <w:lastRenderedPageBreak/>
        <w:t xml:space="preserve">Днепровского прогиба, и </w:t>
      </w:r>
      <w:proofErr w:type="spellStart"/>
      <w:r w:rsidRPr="00EC5D68">
        <w:rPr>
          <w:rFonts w:ascii="Times New Roman" w:hAnsi="Times New Roman" w:cs="Times New Roman"/>
          <w:sz w:val="28"/>
          <w:szCs w:val="28"/>
        </w:rPr>
        <w:t>лишнянской</w:t>
      </w:r>
      <w:proofErr w:type="spellEnd"/>
      <w:r w:rsidRPr="00EC5D68">
        <w:rPr>
          <w:rFonts w:ascii="Times New Roman" w:hAnsi="Times New Roman" w:cs="Times New Roman"/>
          <w:sz w:val="28"/>
          <w:szCs w:val="28"/>
        </w:rPr>
        <w:t xml:space="preserve"> свитой Люблинско-Львовского прог</w:t>
      </w:r>
      <w:r w:rsidRPr="00EC5D68">
        <w:rPr>
          <w:rFonts w:ascii="Times New Roman" w:hAnsi="Times New Roman" w:cs="Times New Roman"/>
          <w:sz w:val="28"/>
          <w:szCs w:val="28"/>
        </w:rPr>
        <w:t>и</w:t>
      </w:r>
      <w:r w:rsidRPr="00EC5D68">
        <w:rPr>
          <w:rFonts w:ascii="Times New Roman" w:hAnsi="Times New Roman" w:cs="Times New Roman"/>
          <w:sz w:val="28"/>
          <w:szCs w:val="28"/>
        </w:rPr>
        <w:t>ба. Мо</w:t>
      </w:r>
      <w:r w:rsidRPr="00EC5D68">
        <w:rPr>
          <w:rFonts w:ascii="Times New Roman" w:hAnsi="Times New Roman" w:cs="Times New Roman"/>
          <w:sz w:val="28"/>
          <w:szCs w:val="28"/>
        </w:rPr>
        <w:t>щ</w:t>
      </w:r>
      <w:r w:rsidRPr="00EC5D68">
        <w:rPr>
          <w:rFonts w:ascii="Times New Roman" w:hAnsi="Times New Roman" w:cs="Times New Roman"/>
          <w:sz w:val="28"/>
          <w:szCs w:val="28"/>
        </w:rPr>
        <w:t xml:space="preserve">ность горизонта до </w:t>
      </w:r>
      <w:smartTag w:uri="urn:schemas-microsoft-com:office:smarttags" w:element="metricconverter">
        <w:smartTagPr>
          <w:attr w:name="ProductID" w:val="25 м"/>
        </w:smartTagPr>
        <w:r w:rsidRPr="00EC5D68">
          <w:rPr>
            <w:rFonts w:ascii="Times New Roman" w:hAnsi="Times New Roman" w:cs="Times New Roman"/>
            <w:sz w:val="28"/>
            <w:szCs w:val="28"/>
          </w:rPr>
          <w:t>25 м</w:t>
        </w:r>
      </w:smartTag>
      <w:r w:rsidRPr="00EC5D68">
        <w:rPr>
          <w:rFonts w:ascii="Times New Roman" w:hAnsi="Times New Roman" w:cs="Times New Roman"/>
          <w:sz w:val="28"/>
          <w:szCs w:val="28"/>
        </w:rPr>
        <w:t>.</w:t>
      </w:r>
    </w:p>
    <w:p w:rsidR="00F12EC6" w:rsidRPr="00797D02" w:rsidRDefault="00540CDC" w:rsidP="00F12EC6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7D02">
        <w:rPr>
          <w:rFonts w:ascii="Times New Roman" w:hAnsi="Times New Roman" w:cs="Times New Roman"/>
          <w:i/>
          <w:sz w:val="28"/>
          <w:szCs w:val="28"/>
        </w:rPr>
        <w:t>Средний отдел (С</w:t>
      </w:r>
      <w:proofErr w:type="gramStart"/>
      <w:r w:rsidRPr="00797D0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gramEnd"/>
      <w:r w:rsidRPr="00797D02">
        <w:rPr>
          <w:rFonts w:ascii="Times New Roman" w:hAnsi="Times New Roman" w:cs="Times New Roman"/>
          <w:i/>
          <w:sz w:val="28"/>
          <w:szCs w:val="28"/>
        </w:rPr>
        <w:t>)</w:t>
      </w:r>
      <w:r w:rsidR="00A64500" w:rsidRPr="00797D02">
        <w:rPr>
          <w:rFonts w:ascii="Times New Roman" w:hAnsi="Times New Roman" w:cs="Times New Roman"/>
          <w:i/>
          <w:sz w:val="28"/>
          <w:szCs w:val="28"/>
        </w:rPr>
        <w:t>.</w:t>
      </w:r>
    </w:p>
    <w:p w:rsidR="00540CDC" w:rsidRPr="00797D02" w:rsidRDefault="00540CDC" w:rsidP="00F12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EC6">
        <w:rPr>
          <w:rFonts w:ascii="Times New Roman" w:hAnsi="Times New Roman" w:cs="Times New Roman"/>
          <w:i/>
          <w:sz w:val="28"/>
          <w:szCs w:val="28"/>
        </w:rPr>
        <w:t>Башкирский ярус (</w:t>
      </w:r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797D0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F12EC6">
        <w:rPr>
          <w:rFonts w:ascii="Times New Roman" w:hAnsi="Times New Roman" w:cs="Times New Roman"/>
          <w:i/>
          <w:sz w:val="28"/>
          <w:szCs w:val="28"/>
        </w:rPr>
        <w:t>)</w:t>
      </w:r>
      <w:r w:rsidR="00797D0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97D02">
        <w:rPr>
          <w:rFonts w:ascii="Times New Roman" w:hAnsi="Times New Roman" w:cs="Times New Roman"/>
          <w:sz w:val="28"/>
          <w:szCs w:val="28"/>
        </w:rPr>
        <w:t xml:space="preserve">(рис. </w:t>
      </w:r>
      <w:r w:rsidR="00797D02" w:rsidRPr="00797D02">
        <w:rPr>
          <w:rFonts w:ascii="Times New Roman" w:hAnsi="Times New Roman" w:cs="Times New Roman"/>
          <w:sz w:val="28"/>
          <w:szCs w:val="28"/>
        </w:rPr>
        <w:t xml:space="preserve">12.2, </w:t>
      </w:r>
      <w:r w:rsidR="00F6182D" w:rsidRPr="00797D02">
        <w:rPr>
          <w:rFonts w:ascii="Times New Roman" w:hAnsi="Times New Roman" w:cs="Times New Roman"/>
          <w:sz w:val="28"/>
          <w:szCs w:val="28"/>
        </w:rPr>
        <w:t>12.5</w:t>
      </w:r>
      <w:r w:rsidRPr="00797D02">
        <w:rPr>
          <w:rFonts w:ascii="Times New Roman" w:hAnsi="Times New Roman" w:cs="Times New Roman"/>
          <w:sz w:val="28"/>
          <w:szCs w:val="28"/>
        </w:rPr>
        <w:t>)</w:t>
      </w:r>
      <w:r w:rsidR="00797D02">
        <w:rPr>
          <w:rFonts w:ascii="Times New Roman" w:hAnsi="Times New Roman" w:cs="Times New Roman"/>
          <w:sz w:val="28"/>
          <w:szCs w:val="28"/>
        </w:rPr>
        <w:t>.</w:t>
      </w:r>
    </w:p>
    <w:p w:rsidR="00540CDC" w:rsidRPr="00F12EC6" w:rsidRDefault="00540CDC" w:rsidP="00F12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2EC6">
        <w:rPr>
          <w:rFonts w:ascii="Times New Roman" w:hAnsi="Times New Roman" w:cs="Times New Roman"/>
          <w:i/>
          <w:spacing w:val="20"/>
          <w:sz w:val="28"/>
          <w:szCs w:val="28"/>
        </w:rPr>
        <w:t>Хойникский</w:t>
      </w:r>
      <w:proofErr w:type="spellEnd"/>
      <w:r w:rsidRPr="00F12EC6">
        <w:rPr>
          <w:rFonts w:ascii="Times New Roman" w:hAnsi="Times New Roman" w:cs="Times New Roman"/>
          <w:i/>
          <w:sz w:val="28"/>
          <w:szCs w:val="28"/>
        </w:rPr>
        <w:t xml:space="preserve"> горизонт</w:t>
      </w:r>
      <w:r w:rsidRPr="00F12EC6">
        <w:rPr>
          <w:rFonts w:ascii="Times New Roman" w:hAnsi="Times New Roman" w:cs="Times New Roman"/>
          <w:sz w:val="28"/>
          <w:szCs w:val="28"/>
        </w:rPr>
        <w:t xml:space="preserve"> </w:t>
      </w:r>
      <w:r w:rsidRPr="00F12EC6">
        <w:rPr>
          <w:rFonts w:ascii="Times New Roman" w:hAnsi="Times New Roman" w:cs="Times New Roman"/>
          <w:i/>
          <w:sz w:val="28"/>
          <w:szCs w:val="28"/>
        </w:rPr>
        <w:t>(</w:t>
      </w:r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797AFD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hn</w:t>
      </w:r>
      <w:proofErr w:type="spellEnd"/>
      <w:r w:rsidRPr="00F12EC6">
        <w:rPr>
          <w:rFonts w:ascii="Times New Roman" w:hAnsi="Times New Roman" w:cs="Times New Roman"/>
          <w:i/>
          <w:sz w:val="28"/>
          <w:szCs w:val="28"/>
        </w:rPr>
        <w:t>).</w:t>
      </w:r>
      <w:r w:rsidRPr="00F12EC6">
        <w:rPr>
          <w:rFonts w:ascii="Times New Roman" w:hAnsi="Times New Roman" w:cs="Times New Roman"/>
          <w:sz w:val="28"/>
          <w:szCs w:val="28"/>
        </w:rPr>
        <w:t xml:space="preserve"> Отложения горизонта трансгрессивно залегают на разновозрастных образованиях серпуховского яруса. Нижняя граница его проводится в основании прослоя розовато-серого песка или пе</w:t>
      </w:r>
      <w:r w:rsidRPr="00F12EC6">
        <w:rPr>
          <w:rFonts w:ascii="Times New Roman" w:hAnsi="Times New Roman" w:cs="Times New Roman"/>
          <w:sz w:val="28"/>
          <w:szCs w:val="28"/>
        </w:rPr>
        <w:t>с</w:t>
      </w:r>
      <w:r w:rsidRPr="00F12EC6">
        <w:rPr>
          <w:rFonts w:ascii="Times New Roman" w:hAnsi="Times New Roman" w:cs="Times New Roman"/>
          <w:sz w:val="28"/>
          <w:szCs w:val="28"/>
        </w:rPr>
        <w:t>чаника мощностью до 2–</w:t>
      </w:r>
      <w:smartTag w:uri="urn:schemas-microsoft-com:office:smarttags" w:element="metricconverter">
        <w:smartTagPr>
          <w:attr w:name="ProductID" w:val="3 м"/>
        </w:smartTagPr>
        <w:r w:rsidRPr="00F12EC6">
          <w:rPr>
            <w:rFonts w:ascii="Times New Roman" w:hAnsi="Times New Roman" w:cs="Times New Roman"/>
            <w:sz w:val="28"/>
            <w:szCs w:val="28"/>
          </w:rPr>
          <w:t>3 м</w:t>
        </w:r>
      </w:smartTag>
      <w:r w:rsidRPr="00F12EC6">
        <w:rPr>
          <w:rFonts w:ascii="Times New Roman" w:hAnsi="Times New Roman" w:cs="Times New Roman"/>
          <w:sz w:val="28"/>
          <w:szCs w:val="28"/>
        </w:rPr>
        <w:t>. Горизонт характеризуется трехчленным стро</w:t>
      </w:r>
      <w:r w:rsidRPr="00F12EC6">
        <w:rPr>
          <w:rFonts w:ascii="Times New Roman" w:hAnsi="Times New Roman" w:cs="Times New Roman"/>
          <w:sz w:val="28"/>
          <w:szCs w:val="28"/>
        </w:rPr>
        <w:t>е</w:t>
      </w:r>
      <w:r w:rsidRPr="00F12EC6">
        <w:rPr>
          <w:rFonts w:ascii="Times New Roman" w:hAnsi="Times New Roman" w:cs="Times New Roman"/>
          <w:sz w:val="28"/>
          <w:szCs w:val="28"/>
        </w:rPr>
        <w:t xml:space="preserve">нием. Его нижняя (песчано-глинистая) часть обычно фациально однородна и соответствует </w:t>
      </w:r>
      <w:proofErr w:type="spellStart"/>
      <w:r w:rsidRPr="00F12EC6">
        <w:rPr>
          <w:rFonts w:ascii="Times New Roman" w:hAnsi="Times New Roman" w:cs="Times New Roman"/>
          <w:i/>
          <w:sz w:val="28"/>
          <w:szCs w:val="28"/>
        </w:rPr>
        <w:t>хойникской</w:t>
      </w:r>
      <w:proofErr w:type="spellEnd"/>
      <w:r w:rsidRPr="00F12EC6">
        <w:rPr>
          <w:rFonts w:ascii="Times New Roman" w:hAnsi="Times New Roman" w:cs="Times New Roman"/>
          <w:i/>
          <w:sz w:val="28"/>
          <w:szCs w:val="28"/>
        </w:rPr>
        <w:t xml:space="preserve"> свите (</w:t>
      </w:r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A315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hn</w:t>
      </w:r>
      <w:proofErr w:type="spellEnd"/>
      <w:r w:rsidRPr="00F12EC6">
        <w:rPr>
          <w:rFonts w:ascii="Times New Roman" w:hAnsi="Times New Roman" w:cs="Times New Roman"/>
          <w:i/>
          <w:sz w:val="28"/>
          <w:szCs w:val="28"/>
        </w:rPr>
        <w:t>)</w:t>
      </w:r>
      <w:r w:rsidRPr="00F12EC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12EC6">
        <w:rPr>
          <w:rFonts w:ascii="Times New Roman" w:hAnsi="Times New Roman" w:cs="Times New Roman"/>
          <w:sz w:val="28"/>
          <w:szCs w:val="28"/>
        </w:rPr>
        <w:t>Средняя</w:t>
      </w:r>
      <w:proofErr w:type="gramEnd"/>
      <w:r w:rsidRPr="00F12EC6">
        <w:rPr>
          <w:rFonts w:ascii="Times New Roman" w:hAnsi="Times New Roman" w:cs="Times New Roman"/>
          <w:sz w:val="28"/>
          <w:szCs w:val="28"/>
        </w:rPr>
        <w:t xml:space="preserve"> и верхняя части горизонта, сложенные белыми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брекчиевидными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 известняками с прослоями зеленов</w:t>
      </w:r>
      <w:r w:rsidRPr="00F12EC6">
        <w:rPr>
          <w:rFonts w:ascii="Times New Roman" w:hAnsi="Times New Roman" w:cs="Times New Roman"/>
          <w:sz w:val="28"/>
          <w:szCs w:val="28"/>
        </w:rPr>
        <w:t>а</w:t>
      </w:r>
      <w:r w:rsidRPr="00F12EC6">
        <w:rPr>
          <w:rFonts w:ascii="Times New Roman" w:hAnsi="Times New Roman" w:cs="Times New Roman"/>
          <w:sz w:val="28"/>
          <w:szCs w:val="28"/>
        </w:rPr>
        <w:t xml:space="preserve">то-серых или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пестроцветных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 глин, отвечают двум нижним глинисто-известняковым пачкам </w:t>
      </w:r>
      <w:r w:rsidRPr="00F12EC6">
        <w:rPr>
          <w:rFonts w:ascii="Times New Roman" w:hAnsi="Times New Roman" w:cs="Times New Roman"/>
          <w:i/>
          <w:sz w:val="28"/>
          <w:szCs w:val="28"/>
        </w:rPr>
        <w:t>нижней подсвиты</w:t>
      </w:r>
      <w:r w:rsidRPr="00F12E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2EC6">
        <w:rPr>
          <w:rFonts w:ascii="Times New Roman" w:hAnsi="Times New Roman" w:cs="Times New Roman"/>
          <w:i/>
          <w:sz w:val="28"/>
          <w:szCs w:val="28"/>
        </w:rPr>
        <w:t>припятской</w:t>
      </w:r>
      <w:proofErr w:type="spellEnd"/>
      <w:r w:rsidRPr="00F12EC6">
        <w:rPr>
          <w:rFonts w:ascii="Times New Roman" w:hAnsi="Times New Roman" w:cs="Times New Roman"/>
          <w:i/>
          <w:sz w:val="28"/>
          <w:szCs w:val="28"/>
        </w:rPr>
        <w:t xml:space="preserve"> свиты (</w:t>
      </w:r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A315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Pr="002A3153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F12EC6">
        <w:rPr>
          <w:rFonts w:ascii="Times New Roman" w:hAnsi="Times New Roman" w:cs="Times New Roman"/>
          <w:i/>
          <w:sz w:val="28"/>
          <w:szCs w:val="28"/>
        </w:rPr>
        <w:t>)</w:t>
      </w:r>
      <w:r w:rsidRPr="00F12EC6">
        <w:rPr>
          <w:rFonts w:ascii="Times New Roman" w:hAnsi="Times New Roman" w:cs="Times New Roman"/>
          <w:sz w:val="28"/>
          <w:szCs w:val="28"/>
        </w:rPr>
        <w:t>. Они я</w:t>
      </w:r>
      <w:r w:rsidRPr="00F12EC6">
        <w:rPr>
          <w:rFonts w:ascii="Times New Roman" w:hAnsi="Times New Roman" w:cs="Times New Roman"/>
          <w:sz w:val="28"/>
          <w:szCs w:val="28"/>
        </w:rPr>
        <w:t>в</w:t>
      </w:r>
      <w:r w:rsidRPr="00F12EC6">
        <w:rPr>
          <w:rFonts w:ascii="Times New Roman" w:hAnsi="Times New Roman" w:cs="Times New Roman"/>
          <w:sz w:val="28"/>
          <w:szCs w:val="28"/>
        </w:rPr>
        <w:t>ляются разнофациальными и могут замещаться на склонах поднятий гл</w:t>
      </w:r>
      <w:r w:rsidRPr="00F12EC6">
        <w:rPr>
          <w:rFonts w:ascii="Times New Roman" w:hAnsi="Times New Roman" w:cs="Times New Roman"/>
          <w:sz w:val="28"/>
          <w:szCs w:val="28"/>
        </w:rPr>
        <w:t>и</w:t>
      </w:r>
      <w:r w:rsidRPr="00F12EC6">
        <w:rPr>
          <w:rFonts w:ascii="Times New Roman" w:hAnsi="Times New Roman" w:cs="Times New Roman"/>
          <w:sz w:val="28"/>
          <w:szCs w:val="28"/>
        </w:rPr>
        <w:t>нами и алевролитами с прослойками углей. Горизонт охарактеризован форамин</w:t>
      </w:r>
      <w:r w:rsidRPr="00F12EC6">
        <w:rPr>
          <w:rFonts w:ascii="Times New Roman" w:hAnsi="Times New Roman" w:cs="Times New Roman"/>
          <w:sz w:val="28"/>
          <w:szCs w:val="28"/>
        </w:rPr>
        <w:t>и</w:t>
      </w:r>
      <w:r w:rsidRPr="00F12EC6">
        <w:rPr>
          <w:rFonts w:ascii="Times New Roman" w:hAnsi="Times New Roman" w:cs="Times New Roman"/>
          <w:sz w:val="28"/>
          <w:szCs w:val="28"/>
        </w:rPr>
        <w:t xml:space="preserve">ферами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раннеба</w:t>
      </w:r>
      <w:r w:rsidRPr="00F12EC6">
        <w:rPr>
          <w:rFonts w:ascii="Times New Roman" w:hAnsi="Times New Roman" w:cs="Times New Roman"/>
          <w:sz w:val="28"/>
          <w:szCs w:val="28"/>
        </w:rPr>
        <w:t>ш</w:t>
      </w:r>
      <w:r w:rsidRPr="00F12EC6">
        <w:rPr>
          <w:rFonts w:ascii="Times New Roman" w:hAnsi="Times New Roman" w:cs="Times New Roman"/>
          <w:sz w:val="28"/>
          <w:szCs w:val="28"/>
        </w:rPr>
        <w:t>кирского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 возраста, а конодонты, цефалоподы,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двустворки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миоспоры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 указ</w:t>
      </w:r>
      <w:r w:rsidRPr="00F12EC6">
        <w:rPr>
          <w:rFonts w:ascii="Times New Roman" w:hAnsi="Times New Roman" w:cs="Times New Roman"/>
          <w:sz w:val="28"/>
          <w:szCs w:val="28"/>
        </w:rPr>
        <w:t>ы</w:t>
      </w:r>
      <w:r w:rsidRPr="00F12EC6">
        <w:rPr>
          <w:rFonts w:ascii="Times New Roman" w:hAnsi="Times New Roman" w:cs="Times New Roman"/>
          <w:sz w:val="28"/>
          <w:szCs w:val="28"/>
        </w:rPr>
        <w:t xml:space="preserve">вают на башкирский возраст. Мощность отложений до </w:t>
      </w:r>
      <w:smartTag w:uri="urn:schemas-microsoft-com:office:smarttags" w:element="metricconverter">
        <w:smartTagPr>
          <w:attr w:name="ProductID" w:val="48 м"/>
        </w:smartTagPr>
        <w:r w:rsidRPr="00F12EC6">
          <w:rPr>
            <w:rFonts w:ascii="Times New Roman" w:hAnsi="Times New Roman" w:cs="Times New Roman"/>
            <w:sz w:val="28"/>
            <w:szCs w:val="28"/>
          </w:rPr>
          <w:t>48 м</w:t>
        </w:r>
      </w:smartTag>
      <w:r w:rsidRPr="00F12EC6">
        <w:rPr>
          <w:rFonts w:ascii="Times New Roman" w:hAnsi="Times New Roman" w:cs="Times New Roman"/>
          <w:sz w:val="28"/>
          <w:szCs w:val="28"/>
        </w:rPr>
        <w:t>.</w:t>
      </w:r>
    </w:p>
    <w:p w:rsidR="00540CDC" w:rsidRPr="00F12EC6" w:rsidRDefault="00540CDC" w:rsidP="00F12E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2EC6">
        <w:rPr>
          <w:rFonts w:ascii="Times New Roman" w:hAnsi="Times New Roman" w:cs="Times New Roman"/>
          <w:i/>
          <w:spacing w:val="20"/>
          <w:sz w:val="28"/>
          <w:szCs w:val="28"/>
        </w:rPr>
        <w:t>Припятский</w:t>
      </w:r>
      <w:proofErr w:type="spellEnd"/>
      <w:r w:rsidRPr="00F12EC6">
        <w:rPr>
          <w:rFonts w:ascii="Times New Roman" w:hAnsi="Times New Roman" w:cs="Times New Roman"/>
          <w:i/>
          <w:sz w:val="28"/>
          <w:szCs w:val="28"/>
        </w:rPr>
        <w:t xml:space="preserve"> горизонт</w:t>
      </w:r>
      <w:r w:rsidRPr="00F12EC6">
        <w:rPr>
          <w:rFonts w:ascii="Times New Roman" w:hAnsi="Times New Roman" w:cs="Times New Roman"/>
          <w:sz w:val="28"/>
          <w:szCs w:val="28"/>
        </w:rPr>
        <w:t xml:space="preserve"> объединяет верхнюю часть </w:t>
      </w:r>
      <w:proofErr w:type="spellStart"/>
      <w:r w:rsidRPr="00F12EC6">
        <w:rPr>
          <w:rFonts w:ascii="Times New Roman" w:hAnsi="Times New Roman" w:cs="Times New Roman"/>
          <w:i/>
          <w:iCs/>
          <w:sz w:val="28"/>
          <w:szCs w:val="28"/>
        </w:rPr>
        <w:t>припятской</w:t>
      </w:r>
      <w:proofErr w:type="spellEnd"/>
      <w:r w:rsidRPr="00F12EC6">
        <w:rPr>
          <w:rFonts w:ascii="Times New Roman" w:hAnsi="Times New Roman" w:cs="Times New Roman"/>
          <w:i/>
          <w:iCs/>
          <w:sz w:val="28"/>
          <w:szCs w:val="28"/>
        </w:rPr>
        <w:t xml:space="preserve"> свиты</w:t>
      </w:r>
      <w:r w:rsidRPr="00F12EC6">
        <w:rPr>
          <w:rFonts w:ascii="Times New Roman" w:hAnsi="Times New Roman" w:cs="Times New Roman"/>
          <w:sz w:val="28"/>
          <w:szCs w:val="28"/>
        </w:rPr>
        <w:t xml:space="preserve"> </w:t>
      </w:r>
      <w:r w:rsidRPr="00F12EC6">
        <w:rPr>
          <w:rFonts w:ascii="Times New Roman" w:hAnsi="Times New Roman" w:cs="Times New Roman"/>
          <w:i/>
          <w:sz w:val="28"/>
          <w:szCs w:val="28"/>
        </w:rPr>
        <w:t>(</w:t>
      </w:r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2A315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F12EC6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Pr="002A3153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F12EC6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F12EC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F12EC6">
        <w:rPr>
          <w:rFonts w:ascii="Times New Roman" w:hAnsi="Times New Roman" w:cs="Times New Roman"/>
          <w:i/>
          <w:iCs/>
          <w:sz w:val="28"/>
          <w:szCs w:val="28"/>
        </w:rPr>
        <w:t>движковскую</w:t>
      </w:r>
      <w:proofErr w:type="spellEnd"/>
      <w:r w:rsidRPr="00F12EC6">
        <w:rPr>
          <w:rFonts w:ascii="Times New Roman" w:hAnsi="Times New Roman" w:cs="Times New Roman"/>
          <w:i/>
          <w:iCs/>
          <w:sz w:val="28"/>
          <w:szCs w:val="28"/>
        </w:rPr>
        <w:t xml:space="preserve"> свиту (</w:t>
      </w:r>
      <w:r w:rsidRPr="00F12EC6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Pr="002A3153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F12EC6">
        <w:rPr>
          <w:rFonts w:ascii="Times New Roman" w:hAnsi="Times New Roman" w:cs="Times New Roman"/>
          <w:i/>
          <w:iCs/>
          <w:sz w:val="28"/>
          <w:szCs w:val="28"/>
          <w:lang w:val="en-US"/>
        </w:rPr>
        <w:t>dv</w:t>
      </w:r>
      <w:r w:rsidRPr="00F12EC6">
        <w:rPr>
          <w:rFonts w:ascii="Times New Roman" w:hAnsi="Times New Roman" w:cs="Times New Roman"/>
          <w:i/>
          <w:iCs/>
          <w:sz w:val="28"/>
          <w:szCs w:val="28"/>
        </w:rPr>
        <w:t xml:space="preserve">). </w:t>
      </w:r>
      <w:proofErr w:type="gramStart"/>
      <w:r w:rsidRPr="00F12EC6">
        <w:rPr>
          <w:rFonts w:ascii="Times New Roman" w:hAnsi="Times New Roman" w:cs="Times New Roman"/>
          <w:sz w:val="28"/>
          <w:szCs w:val="28"/>
        </w:rPr>
        <w:t xml:space="preserve">Нижняя граница горизонта проводится внутри глинисто-известняковой подсвиты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припятской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 свиты.</w:t>
      </w:r>
      <w:proofErr w:type="gramEnd"/>
      <w:r w:rsidRPr="00F12EC6">
        <w:rPr>
          <w:rFonts w:ascii="Times New Roman" w:hAnsi="Times New Roman" w:cs="Times New Roman"/>
          <w:sz w:val="28"/>
          <w:szCs w:val="28"/>
        </w:rPr>
        <w:t xml:space="preserve"> Горизонт с</w:t>
      </w:r>
      <w:r w:rsidRPr="00F12EC6">
        <w:rPr>
          <w:rFonts w:ascii="Times New Roman" w:hAnsi="Times New Roman" w:cs="Times New Roman"/>
          <w:sz w:val="28"/>
          <w:szCs w:val="28"/>
        </w:rPr>
        <w:t>о</w:t>
      </w:r>
      <w:r w:rsidRPr="00F12EC6">
        <w:rPr>
          <w:rFonts w:ascii="Times New Roman" w:hAnsi="Times New Roman" w:cs="Times New Roman"/>
          <w:sz w:val="28"/>
          <w:szCs w:val="28"/>
        </w:rPr>
        <w:t xml:space="preserve">стоит из трех частей. </w:t>
      </w:r>
      <w:proofErr w:type="gramStart"/>
      <w:r w:rsidRPr="00F12EC6">
        <w:rPr>
          <w:rFonts w:ascii="Times New Roman" w:hAnsi="Times New Roman" w:cs="Times New Roman"/>
          <w:sz w:val="28"/>
          <w:szCs w:val="28"/>
        </w:rPr>
        <w:t xml:space="preserve">Его нижнюю часть образует третья глинисто-известняковая пачка нижней подсвиты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припятской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 свиты (</w:t>
      </w:r>
      <w:r w:rsidRPr="00F12EC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A3153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F12EC6">
        <w:rPr>
          <w:rFonts w:ascii="Times New Roman" w:hAnsi="Times New Roman" w:cs="Times New Roman"/>
          <w:sz w:val="28"/>
          <w:szCs w:val="28"/>
          <w:lang w:val="en-US"/>
        </w:rPr>
        <w:t>pr</w:t>
      </w:r>
      <w:proofErr w:type="spellEnd"/>
      <w:r w:rsidRPr="002A3153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12EC6">
        <w:rPr>
          <w:rFonts w:ascii="Times New Roman" w:hAnsi="Times New Roman" w:cs="Times New Roman"/>
          <w:sz w:val="28"/>
          <w:szCs w:val="28"/>
        </w:rPr>
        <w:t xml:space="preserve">) (первая и вторая пачки отнесены к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хойникскому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 горизонту).</w:t>
      </w:r>
      <w:proofErr w:type="gramEnd"/>
      <w:r w:rsidRPr="00F12EC6">
        <w:rPr>
          <w:rFonts w:ascii="Times New Roman" w:hAnsi="Times New Roman" w:cs="Times New Roman"/>
          <w:sz w:val="28"/>
          <w:szCs w:val="28"/>
        </w:rPr>
        <w:t xml:space="preserve"> В основании залегает пласт (</w:t>
      </w:r>
      <w:smartTag w:uri="urn:schemas-microsoft-com:office:smarttags" w:element="metricconverter">
        <w:smartTagPr>
          <w:attr w:name="ProductID" w:val="2 м"/>
        </w:smartTagPr>
        <w:smartTag w:uri="urn:schemas-microsoft-com:office:smarttags" w:element="metricconverter">
          <w:smartTagPr>
            <w:attr w:name="ProductID" w:val="2 м"/>
          </w:smartTagPr>
          <w:r w:rsidRPr="00F12EC6">
            <w:rPr>
              <w:rFonts w:ascii="Times New Roman" w:hAnsi="Times New Roman" w:cs="Times New Roman"/>
              <w:sz w:val="28"/>
              <w:szCs w:val="28"/>
            </w:rPr>
            <w:t>2 м</w:t>
          </w:r>
        </w:smartTag>
        <w:r w:rsidRPr="00F12EC6">
          <w:rPr>
            <w:rFonts w:ascii="Times New Roman" w:hAnsi="Times New Roman" w:cs="Times New Roman"/>
            <w:sz w:val="28"/>
            <w:szCs w:val="28"/>
          </w:rPr>
          <w:t xml:space="preserve"> и более</w:t>
        </w:r>
      </w:smartTag>
      <w:r w:rsidR="002A3153">
        <w:rPr>
          <w:rFonts w:ascii="Times New Roman" w:hAnsi="Times New Roman" w:cs="Times New Roman"/>
          <w:sz w:val="28"/>
          <w:szCs w:val="28"/>
        </w:rPr>
        <w:t>) мраморовидного известняка</w:t>
      </w:r>
      <w:r w:rsidRPr="00F12EC6">
        <w:rPr>
          <w:rFonts w:ascii="Times New Roman" w:hAnsi="Times New Roman" w:cs="Times New Roman"/>
          <w:sz w:val="28"/>
          <w:szCs w:val="28"/>
        </w:rPr>
        <w:t>, охарактеризованный ко</w:t>
      </w:r>
      <w:r w:rsidRPr="00F12EC6">
        <w:rPr>
          <w:rFonts w:ascii="Times New Roman" w:hAnsi="Times New Roman" w:cs="Times New Roman"/>
          <w:sz w:val="28"/>
          <w:szCs w:val="28"/>
        </w:rPr>
        <w:t>м</w:t>
      </w:r>
      <w:r w:rsidRPr="00F12EC6">
        <w:rPr>
          <w:rFonts w:ascii="Times New Roman" w:hAnsi="Times New Roman" w:cs="Times New Roman"/>
          <w:sz w:val="28"/>
          <w:szCs w:val="28"/>
        </w:rPr>
        <w:t xml:space="preserve">плексом фораминифер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позднебашкирского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 времени, а также конодонтов башкирского возраста. В кровле этой карбонатной пачки встречен второй пласт известняка. </w:t>
      </w:r>
      <w:proofErr w:type="gramStart"/>
      <w:r w:rsidRPr="00F12EC6">
        <w:rPr>
          <w:rFonts w:ascii="Times New Roman" w:hAnsi="Times New Roman" w:cs="Times New Roman"/>
          <w:sz w:val="28"/>
          <w:szCs w:val="28"/>
        </w:rPr>
        <w:t xml:space="preserve">Среднюю часть горизонта образует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алевролит</w:t>
      </w:r>
      <w:r w:rsidRPr="00F12EC6">
        <w:rPr>
          <w:rFonts w:ascii="Times New Roman" w:hAnsi="Times New Roman" w:cs="Times New Roman"/>
          <w:sz w:val="28"/>
          <w:szCs w:val="28"/>
        </w:rPr>
        <w:t>о</w:t>
      </w:r>
      <w:r w:rsidRPr="00F12EC6">
        <w:rPr>
          <w:rFonts w:ascii="Times New Roman" w:hAnsi="Times New Roman" w:cs="Times New Roman"/>
          <w:sz w:val="28"/>
          <w:szCs w:val="28"/>
        </w:rPr>
        <w:t>во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-глинистая подсвита </w:t>
      </w:r>
      <w:proofErr w:type="spellStart"/>
      <w:r w:rsidRPr="00F12EC6">
        <w:rPr>
          <w:rFonts w:ascii="Times New Roman" w:hAnsi="Times New Roman" w:cs="Times New Roman"/>
          <w:sz w:val="28"/>
          <w:szCs w:val="28"/>
        </w:rPr>
        <w:t>припятской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 xml:space="preserve"> свиты.</w:t>
      </w:r>
      <w:proofErr w:type="gramEnd"/>
      <w:r w:rsidRPr="00F12EC6">
        <w:rPr>
          <w:rFonts w:ascii="Times New Roman" w:hAnsi="Times New Roman" w:cs="Times New Roman"/>
          <w:sz w:val="28"/>
          <w:szCs w:val="28"/>
        </w:rPr>
        <w:t xml:space="preserve"> Она сложена глинами те</w:t>
      </w:r>
      <w:r w:rsidRPr="00F12EC6">
        <w:rPr>
          <w:rFonts w:ascii="Times New Roman" w:hAnsi="Times New Roman" w:cs="Times New Roman"/>
          <w:sz w:val="28"/>
          <w:szCs w:val="28"/>
        </w:rPr>
        <w:t>м</w:t>
      </w:r>
      <w:r w:rsidRPr="00F12EC6">
        <w:rPr>
          <w:rFonts w:ascii="Times New Roman" w:hAnsi="Times New Roman" w:cs="Times New Roman"/>
          <w:sz w:val="28"/>
          <w:szCs w:val="28"/>
        </w:rPr>
        <w:t>но-серыми некарбонатными, с прослоями алевролитов и песчаников и охаракт</w:t>
      </w:r>
      <w:r w:rsidRPr="00F12EC6">
        <w:rPr>
          <w:rFonts w:ascii="Times New Roman" w:hAnsi="Times New Roman" w:cs="Times New Roman"/>
          <w:sz w:val="28"/>
          <w:szCs w:val="28"/>
        </w:rPr>
        <w:t>е</w:t>
      </w:r>
      <w:r w:rsidR="002A3153">
        <w:rPr>
          <w:rFonts w:ascii="Times New Roman" w:hAnsi="Times New Roman" w:cs="Times New Roman"/>
          <w:sz w:val="28"/>
          <w:szCs w:val="28"/>
        </w:rPr>
        <w:t xml:space="preserve">ризована </w:t>
      </w:r>
      <w:proofErr w:type="spellStart"/>
      <w:r w:rsidR="002A3153">
        <w:rPr>
          <w:rFonts w:ascii="Times New Roman" w:hAnsi="Times New Roman" w:cs="Times New Roman"/>
          <w:sz w:val="28"/>
          <w:szCs w:val="28"/>
        </w:rPr>
        <w:t>миоспорами</w:t>
      </w:r>
      <w:proofErr w:type="spellEnd"/>
      <w:r w:rsidRPr="00F12EC6">
        <w:rPr>
          <w:rFonts w:ascii="Times New Roman" w:hAnsi="Times New Roman" w:cs="Times New Roman"/>
          <w:sz w:val="28"/>
          <w:szCs w:val="28"/>
        </w:rPr>
        <w:t>.</w:t>
      </w:r>
    </w:p>
    <w:p w:rsidR="00540CDC" w:rsidRDefault="00540CDC" w:rsidP="00540CDC">
      <w:pPr>
        <w:ind w:firstLine="709"/>
        <w:jc w:val="both"/>
        <w:rPr>
          <w:sz w:val="28"/>
          <w:szCs w:val="28"/>
        </w:rPr>
      </w:pPr>
    </w:p>
    <w:p w:rsidR="00540CDC" w:rsidRDefault="00540CDC" w:rsidP="00540CDC">
      <w:pPr>
        <w:ind w:firstLine="709"/>
        <w:jc w:val="both"/>
        <w:rPr>
          <w:sz w:val="28"/>
          <w:szCs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05F2D3E3" wp14:editId="4FB76B01">
            <wp:extent cx="4160520" cy="1752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8DC" w:rsidRDefault="00540CDC" w:rsidP="000E18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0E18DC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Рисунок </w:t>
      </w:r>
      <w:r w:rsidR="00F6182D" w:rsidRPr="000E18DC">
        <w:rPr>
          <w:rFonts w:ascii="Times New Roman" w:hAnsi="Times New Roman" w:cs="Times New Roman"/>
          <w:iCs/>
          <w:spacing w:val="-1"/>
          <w:sz w:val="24"/>
          <w:szCs w:val="24"/>
        </w:rPr>
        <w:t>12.5</w:t>
      </w:r>
      <w:r w:rsidRPr="000E18DC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- </w:t>
      </w:r>
      <w:r w:rsidRPr="000E18DC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каменноугольной системы</w:t>
      </w:r>
    </w:p>
    <w:p w:rsidR="00540CDC" w:rsidRPr="000E18DC" w:rsidRDefault="00540CDC" w:rsidP="000E18D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18DC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0E18DC">
        <w:rPr>
          <w:rFonts w:ascii="Times New Roman" w:hAnsi="Times New Roman" w:cs="Times New Roman"/>
          <w:sz w:val="24"/>
          <w:szCs w:val="24"/>
        </w:rPr>
        <w:t>А.Ф. Сан</w:t>
      </w:r>
      <w:r w:rsidRPr="000E18DC">
        <w:rPr>
          <w:rFonts w:ascii="Times New Roman" w:hAnsi="Times New Roman" w:cs="Times New Roman"/>
          <w:sz w:val="24"/>
          <w:szCs w:val="24"/>
        </w:rPr>
        <w:t>ь</w:t>
      </w:r>
      <w:r w:rsidRPr="000E18DC">
        <w:rPr>
          <w:rFonts w:ascii="Times New Roman" w:hAnsi="Times New Roman" w:cs="Times New Roman"/>
          <w:sz w:val="24"/>
          <w:szCs w:val="24"/>
        </w:rPr>
        <w:t xml:space="preserve">ко, С.А. </w:t>
      </w:r>
      <w:proofErr w:type="spellStart"/>
      <w:r w:rsidRPr="000E18DC">
        <w:rPr>
          <w:rFonts w:ascii="Times New Roman" w:hAnsi="Times New Roman" w:cs="Times New Roman"/>
          <w:sz w:val="24"/>
          <w:szCs w:val="24"/>
        </w:rPr>
        <w:t>Кручек</w:t>
      </w:r>
      <w:proofErr w:type="spellEnd"/>
      <w:r w:rsidRPr="000E18DC">
        <w:rPr>
          <w:rFonts w:ascii="Times New Roman" w:hAnsi="Times New Roman" w:cs="Times New Roman"/>
          <w:sz w:val="24"/>
          <w:szCs w:val="24"/>
        </w:rPr>
        <w:t>, 2014)</w:t>
      </w:r>
      <w:r w:rsidRPr="000E18DC">
        <w:rPr>
          <w:rFonts w:ascii="Times New Roman" w:hAnsi="Times New Roman" w:cs="Times New Roman"/>
          <w:spacing w:val="-1"/>
          <w:sz w:val="24"/>
          <w:szCs w:val="24"/>
        </w:rPr>
        <w:t xml:space="preserve">: а – </w:t>
      </w:r>
      <w:r w:rsidRPr="000E18DC">
        <w:rPr>
          <w:rFonts w:ascii="Times New Roman" w:hAnsi="Times New Roman" w:cs="Times New Roman"/>
          <w:sz w:val="24"/>
          <w:szCs w:val="24"/>
        </w:rPr>
        <w:t xml:space="preserve">башкирского яруса, </w:t>
      </w:r>
      <w:proofErr w:type="gramStart"/>
      <w:r w:rsidRPr="000E18DC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E18DC">
        <w:rPr>
          <w:rFonts w:ascii="Times New Roman" w:hAnsi="Times New Roman" w:cs="Times New Roman"/>
          <w:sz w:val="24"/>
          <w:szCs w:val="24"/>
        </w:rPr>
        <w:t xml:space="preserve"> – московского яруса</w:t>
      </w:r>
    </w:p>
    <w:p w:rsidR="00540CDC" w:rsidRPr="008A51F7" w:rsidRDefault="00540CDC" w:rsidP="000E18DC">
      <w:pPr>
        <w:spacing w:after="0"/>
        <w:ind w:firstLine="709"/>
        <w:jc w:val="both"/>
        <w:rPr>
          <w:sz w:val="24"/>
          <w:szCs w:val="24"/>
        </w:rPr>
      </w:pPr>
    </w:p>
    <w:p w:rsidR="00540CDC" w:rsidRPr="000E18DC" w:rsidRDefault="00540CDC" w:rsidP="000E1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DC">
        <w:rPr>
          <w:rFonts w:ascii="Times New Roman" w:hAnsi="Times New Roman" w:cs="Times New Roman"/>
          <w:sz w:val="28"/>
          <w:szCs w:val="28"/>
        </w:rPr>
        <w:lastRenderedPageBreak/>
        <w:t xml:space="preserve">Отложения 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</w:rPr>
        <w:t>движковской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 свиты</w:t>
      </w:r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r w:rsidRPr="000E18D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0E18DC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Pr="000E18DC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r w:rsidRPr="000E18DC">
        <w:rPr>
          <w:rFonts w:ascii="Times New Roman" w:hAnsi="Times New Roman" w:cs="Times New Roman"/>
          <w:i/>
          <w:iCs/>
          <w:sz w:val="28"/>
          <w:szCs w:val="28"/>
          <w:lang w:val="en-US"/>
        </w:rPr>
        <w:t>dv</w:t>
      </w:r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) </w:t>
      </w:r>
      <w:r w:rsidRPr="000E18DC">
        <w:rPr>
          <w:rFonts w:ascii="Times New Roman" w:hAnsi="Times New Roman" w:cs="Times New Roman"/>
          <w:sz w:val="28"/>
          <w:szCs w:val="28"/>
        </w:rPr>
        <w:t xml:space="preserve">представляют собой верхнюю часть разреза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горизонта. Они выполнены </w:t>
      </w:r>
      <w:proofErr w:type="gramStart"/>
      <w:r w:rsidRPr="000E18DC">
        <w:rPr>
          <w:rFonts w:ascii="Times New Roman" w:hAnsi="Times New Roman" w:cs="Times New Roman"/>
          <w:sz w:val="28"/>
          <w:szCs w:val="28"/>
        </w:rPr>
        <w:t>тонким</w:t>
      </w:r>
      <w:proofErr w:type="gram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переслаиван</w:t>
      </w:r>
      <w:r w:rsidRPr="000E18DC">
        <w:rPr>
          <w:rFonts w:ascii="Times New Roman" w:hAnsi="Times New Roman" w:cs="Times New Roman"/>
          <w:sz w:val="28"/>
          <w:szCs w:val="28"/>
        </w:rPr>
        <w:t>и</w:t>
      </w:r>
      <w:r w:rsidRPr="000E18DC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грязно-желтовато-зеленых глин, алевролитов и песчан</w:t>
      </w:r>
      <w:r w:rsidRPr="000E18DC">
        <w:rPr>
          <w:rFonts w:ascii="Times New Roman" w:hAnsi="Times New Roman" w:cs="Times New Roman"/>
          <w:sz w:val="28"/>
          <w:szCs w:val="28"/>
        </w:rPr>
        <w:t>и</w:t>
      </w:r>
      <w:r w:rsidRPr="000E18DC">
        <w:rPr>
          <w:rFonts w:ascii="Times New Roman" w:hAnsi="Times New Roman" w:cs="Times New Roman"/>
          <w:sz w:val="28"/>
          <w:szCs w:val="28"/>
        </w:rPr>
        <w:t>ков. Присутствуют два прослоя (0,5–</w:t>
      </w:r>
      <w:smartTag w:uri="urn:schemas-microsoft-com:office:smarttags" w:element="metricconverter">
        <w:smartTagPr>
          <w:attr w:name="ProductID" w:val="1,0 м"/>
        </w:smartTagPr>
        <w:r w:rsidRPr="000E18DC">
          <w:rPr>
            <w:rFonts w:ascii="Times New Roman" w:hAnsi="Times New Roman" w:cs="Times New Roman"/>
            <w:sz w:val="28"/>
            <w:szCs w:val="28"/>
          </w:rPr>
          <w:t>1,0 м</w:t>
        </w:r>
      </w:smartTag>
      <w:r w:rsidRPr="000E18DC">
        <w:rPr>
          <w:rFonts w:ascii="Times New Roman" w:hAnsi="Times New Roman" w:cs="Times New Roman"/>
          <w:sz w:val="28"/>
          <w:szCs w:val="28"/>
        </w:rPr>
        <w:t>)  известняка, в которых установлены конодонты (Г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 xml:space="preserve">лубцов и др., 1981) и фораминиферы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Ozawainella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ex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gr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plara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Pot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Eostafella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postmosquensis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acutiformis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Kir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. В глинах </w:t>
      </w:r>
      <w:proofErr w:type="gramStart"/>
      <w:r w:rsidRPr="000E18DC">
        <w:rPr>
          <w:rFonts w:ascii="Times New Roman" w:hAnsi="Times New Roman" w:cs="Times New Roman"/>
          <w:sz w:val="28"/>
          <w:szCs w:val="28"/>
        </w:rPr>
        <w:t>определены</w:t>
      </w:r>
      <w:proofErr w:type="gram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миоспоры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позднеба</w:t>
      </w:r>
      <w:r w:rsidRPr="000E18DC">
        <w:rPr>
          <w:rFonts w:ascii="Times New Roman" w:hAnsi="Times New Roman" w:cs="Times New Roman"/>
          <w:sz w:val="28"/>
          <w:szCs w:val="28"/>
        </w:rPr>
        <w:t>ш</w:t>
      </w:r>
      <w:r w:rsidRPr="000E18DC">
        <w:rPr>
          <w:rFonts w:ascii="Times New Roman" w:hAnsi="Times New Roman" w:cs="Times New Roman"/>
          <w:sz w:val="28"/>
          <w:szCs w:val="28"/>
        </w:rPr>
        <w:t>кирского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черемшанского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) возраста.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горизонт соп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 xml:space="preserve">ставляется с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черемшанским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горизонтом Восточно-Европейской платформы</w:t>
      </w:r>
      <w:r w:rsidR="000E18DC">
        <w:rPr>
          <w:rFonts w:ascii="Times New Roman" w:hAnsi="Times New Roman" w:cs="Times New Roman"/>
          <w:sz w:val="28"/>
          <w:szCs w:val="28"/>
        </w:rPr>
        <w:t>.</w:t>
      </w:r>
    </w:p>
    <w:p w:rsidR="00540CDC" w:rsidRPr="000E18DC" w:rsidRDefault="00540CDC" w:rsidP="000E1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DC">
        <w:rPr>
          <w:rFonts w:ascii="Times New Roman" w:hAnsi="Times New Roman" w:cs="Times New Roman"/>
          <w:i/>
          <w:spacing w:val="20"/>
          <w:sz w:val="28"/>
          <w:szCs w:val="28"/>
        </w:rPr>
        <w:t>Заозерный</w:t>
      </w:r>
      <w:r w:rsidRPr="000E18DC">
        <w:rPr>
          <w:rFonts w:ascii="Times New Roman" w:hAnsi="Times New Roman" w:cs="Times New Roman"/>
          <w:i/>
          <w:sz w:val="28"/>
          <w:szCs w:val="28"/>
        </w:rPr>
        <w:t xml:space="preserve"> горизонт 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C7C7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Pr="000E18DC">
        <w:rPr>
          <w:rFonts w:ascii="Times New Roman" w:hAnsi="Times New Roman" w:cs="Times New Roman"/>
          <w:i/>
          <w:sz w:val="28"/>
          <w:szCs w:val="28"/>
        </w:rPr>
        <w:t>)</w:t>
      </w:r>
      <w:r w:rsidRPr="000E18DC">
        <w:rPr>
          <w:rFonts w:ascii="Times New Roman" w:hAnsi="Times New Roman" w:cs="Times New Roman"/>
          <w:sz w:val="28"/>
          <w:szCs w:val="28"/>
        </w:rPr>
        <w:t>. Нижняя часть горизонта представлена гл</w:t>
      </w:r>
      <w:r w:rsidRPr="000E18DC">
        <w:rPr>
          <w:rFonts w:ascii="Times New Roman" w:hAnsi="Times New Roman" w:cs="Times New Roman"/>
          <w:sz w:val="28"/>
          <w:szCs w:val="28"/>
        </w:rPr>
        <w:t>и</w:t>
      </w:r>
      <w:r w:rsidRPr="000E18DC">
        <w:rPr>
          <w:rFonts w:ascii="Times New Roman" w:hAnsi="Times New Roman" w:cs="Times New Roman"/>
          <w:sz w:val="28"/>
          <w:szCs w:val="28"/>
        </w:rPr>
        <w:t xml:space="preserve">нами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пестроцветными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>, жирными, некарбонатными, иногда углистыми, с то</w:t>
      </w:r>
      <w:r w:rsidRPr="000E18DC">
        <w:rPr>
          <w:rFonts w:ascii="Times New Roman" w:hAnsi="Times New Roman" w:cs="Times New Roman"/>
          <w:sz w:val="28"/>
          <w:szCs w:val="28"/>
        </w:rPr>
        <w:t>н</w:t>
      </w:r>
      <w:r w:rsidRPr="000E18DC">
        <w:rPr>
          <w:rFonts w:ascii="Times New Roman" w:hAnsi="Times New Roman" w:cs="Times New Roman"/>
          <w:sz w:val="28"/>
          <w:szCs w:val="28"/>
        </w:rPr>
        <w:t xml:space="preserve">кими прослоями глинистых известняков; верхняя –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пестроцветными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пе</w:t>
      </w:r>
      <w:r w:rsidRPr="000E18DC">
        <w:rPr>
          <w:rFonts w:ascii="Times New Roman" w:hAnsi="Times New Roman" w:cs="Times New Roman"/>
          <w:sz w:val="28"/>
          <w:szCs w:val="28"/>
        </w:rPr>
        <w:t>с</w:t>
      </w:r>
      <w:r w:rsidRPr="000E18DC">
        <w:rPr>
          <w:rFonts w:ascii="Times New Roman" w:hAnsi="Times New Roman" w:cs="Times New Roman"/>
          <w:sz w:val="28"/>
          <w:szCs w:val="28"/>
        </w:rPr>
        <w:t>ками, песчаниками и некарбонатными глинами. Горизонт согласно залегает на по</w:t>
      </w:r>
      <w:r w:rsidRPr="000E18DC">
        <w:rPr>
          <w:rFonts w:ascii="Times New Roman" w:hAnsi="Times New Roman" w:cs="Times New Roman"/>
          <w:sz w:val="28"/>
          <w:szCs w:val="28"/>
        </w:rPr>
        <w:t>д</w:t>
      </w:r>
      <w:r w:rsidRPr="000E18DC">
        <w:rPr>
          <w:rFonts w:ascii="Times New Roman" w:hAnsi="Times New Roman" w:cs="Times New Roman"/>
          <w:sz w:val="28"/>
          <w:szCs w:val="28"/>
        </w:rPr>
        <w:t xml:space="preserve">стилающих отложениях. </w:t>
      </w:r>
      <w:proofErr w:type="gramStart"/>
      <w:r w:rsidRPr="000E18DC">
        <w:rPr>
          <w:rFonts w:ascii="Times New Roman" w:hAnsi="Times New Roman" w:cs="Times New Roman"/>
          <w:sz w:val="28"/>
          <w:szCs w:val="28"/>
        </w:rPr>
        <w:t>Охарактеризован</w:t>
      </w:r>
      <w:proofErr w:type="gramEnd"/>
      <w:r w:rsidRPr="000E18DC">
        <w:rPr>
          <w:rFonts w:ascii="Times New Roman" w:hAnsi="Times New Roman" w:cs="Times New Roman"/>
          <w:sz w:val="28"/>
          <w:szCs w:val="28"/>
        </w:rPr>
        <w:t xml:space="preserve"> комплексом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миоспор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позднеба</w:t>
      </w:r>
      <w:r w:rsidRPr="000E18DC">
        <w:rPr>
          <w:rFonts w:ascii="Times New Roman" w:hAnsi="Times New Roman" w:cs="Times New Roman"/>
          <w:sz w:val="28"/>
          <w:szCs w:val="28"/>
        </w:rPr>
        <w:t>ш</w:t>
      </w:r>
      <w:r w:rsidRPr="000E18DC">
        <w:rPr>
          <w:rFonts w:ascii="Times New Roman" w:hAnsi="Times New Roman" w:cs="Times New Roman"/>
          <w:sz w:val="28"/>
          <w:szCs w:val="28"/>
        </w:rPr>
        <w:t>кирского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возраста и отпечатками растений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Annularia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pseudostellata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Pot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>. Ф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>раминиферы, определенные в нижней части горизонта, не противоречат ко</w:t>
      </w:r>
      <w:r w:rsidRPr="000E18DC">
        <w:rPr>
          <w:rFonts w:ascii="Times New Roman" w:hAnsi="Times New Roman" w:cs="Times New Roman"/>
          <w:sz w:val="28"/>
          <w:szCs w:val="28"/>
        </w:rPr>
        <w:t>р</w:t>
      </w:r>
      <w:r w:rsidRPr="000E18DC">
        <w:rPr>
          <w:rFonts w:ascii="Times New Roman" w:hAnsi="Times New Roman" w:cs="Times New Roman"/>
          <w:sz w:val="28"/>
          <w:szCs w:val="28"/>
        </w:rPr>
        <w:t xml:space="preserve">реляции его с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мелекесским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горизонтом Восточно-Европейской платфо</w:t>
      </w:r>
      <w:r w:rsidRPr="000E18DC">
        <w:rPr>
          <w:rFonts w:ascii="Times New Roman" w:hAnsi="Times New Roman" w:cs="Times New Roman"/>
          <w:sz w:val="28"/>
          <w:szCs w:val="28"/>
        </w:rPr>
        <w:t>р</w:t>
      </w:r>
      <w:r w:rsidRPr="000E18DC">
        <w:rPr>
          <w:rFonts w:ascii="Times New Roman" w:hAnsi="Times New Roman" w:cs="Times New Roman"/>
          <w:sz w:val="28"/>
          <w:szCs w:val="28"/>
        </w:rPr>
        <w:t>мы.</w:t>
      </w:r>
    </w:p>
    <w:p w:rsidR="00540CDC" w:rsidRPr="000E18DC" w:rsidRDefault="00540CDC" w:rsidP="006C7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DC">
        <w:rPr>
          <w:rFonts w:ascii="Times New Roman" w:hAnsi="Times New Roman" w:cs="Times New Roman"/>
          <w:i/>
          <w:sz w:val="28"/>
          <w:szCs w:val="28"/>
        </w:rPr>
        <w:t>Московский ярус 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0E18DC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0E18D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0E18DC">
        <w:rPr>
          <w:rFonts w:ascii="Times New Roman" w:hAnsi="Times New Roman" w:cs="Times New Roman"/>
          <w:sz w:val="28"/>
          <w:szCs w:val="28"/>
        </w:rPr>
        <w:t xml:space="preserve">(рис. </w:t>
      </w:r>
      <w:r w:rsidR="006C7C70">
        <w:rPr>
          <w:rFonts w:ascii="Times New Roman" w:hAnsi="Times New Roman" w:cs="Times New Roman"/>
          <w:sz w:val="28"/>
          <w:szCs w:val="28"/>
        </w:rPr>
        <w:t>12.2, 12.5</w:t>
      </w:r>
      <w:r w:rsidRPr="000E18DC">
        <w:rPr>
          <w:rFonts w:ascii="Times New Roman" w:hAnsi="Times New Roman" w:cs="Times New Roman"/>
          <w:sz w:val="28"/>
          <w:szCs w:val="28"/>
        </w:rPr>
        <w:t>)</w:t>
      </w:r>
      <w:r w:rsidR="006C7C70">
        <w:rPr>
          <w:rFonts w:ascii="Times New Roman" w:hAnsi="Times New Roman" w:cs="Times New Roman"/>
          <w:sz w:val="28"/>
          <w:szCs w:val="28"/>
        </w:rPr>
        <w:t>.</w:t>
      </w:r>
    </w:p>
    <w:p w:rsidR="00540CDC" w:rsidRPr="000E18DC" w:rsidRDefault="00540CDC" w:rsidP="006C7C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E18DC">
        <w:rPr>
          <w:rFonts w:ascii="Times New Roman" w:hAnsi="Times New Roman" w:cs="Times New Roman"/>
          <w:i/>
          <w:spacing w:val="20"/>
          <w:sz w:val="28"/>
          <w:szCs w:val="28"/>
        </w:rPr>
        <w:t>Верейский</w:t>
      </w:r>
      <w:proofErr w:type="spellEnd"/>
      <w:r w:rsidRPr="000E18DC">
        <w:rPr>
          <w:rFonts w:ascii="Times New Roman" w:hAnsi="Times New Roman" w:cs="Times New Roman"/>
          <w:i/>
          <w:spacing w:val="20"/>
          <w:sz w:val="28"/>
          <w:szCs w:val="28"/>
        </w:rPr>
        <w:t xml:space="preserve"> </w:t>
      </w:r>
      <w:r w:rsidRPr="000E18DC">
        <w:rPr>
          <w:rFonts w:ascii="Times New Roman" w:hAnsi="Times New Roman" w:cs="Times New Roman"/>
          <w:i/>
          <w:sz w:val="28"/>
          <w:szCs w:val="28"/>
        </w:rPr>
        <w:t>горизонт</w:t>
      </w:r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r w:rsidRPr="000E18DC">
        <w:rPr>
          <w:rFonts w:ascii="Times New Roman" w:hAnsi="Times New Roman" w:cs="Times New Roman"/>
          <w:i/>
          <w:sz w:val="28"/>
          <w:szCs w:val="28"/>
        </w:rPr>
        <w:t>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C7C7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vr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>)</w:t>
      </w:r>
      <w:r w:rsidRPr="000E18DC">
        <w:rPr>
          <w:rFonts w:ascii="Times New Roman" w:hAnsi="Times New Roman" w:cs="Times New Roman"/>
          <w:sz w:val="28"/>
          <w:szCs w:val="28"/>
        </w:rPr>
        <w:t xml:space="preserve"> выделяется в объеме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мытвинской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r w:rsidRPr="000E18DC">
        <w:rPr>
          <w:rFonts w:ascii="Times New Roman" w:hAnsi="Times New Roman" w:cs="Times New Roman"/>
          <w:i/>
          <w:sz w:val="28"/>
          <w:szCs w:val="28"/>
        </w:rPr>
        <w:t>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C7C7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mt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>)</w:t>
      </w:r>
      <w:r w:rsidRPr="000E18D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гулевичской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свит (</w:t>
      </w:r>
      <w:r w:rsidRPr="000E18DC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Pr="006C7C70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  <w:lang w:val="en-US"/>
        </w:rPr>
        <w:t>gl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0E18DC">
        <w:rPr>
          <w:rFonts w:ascii="Times New Roman" w:hAnsi="Times New Roman" w:cs="Times New Roman"/>
          <w:sz w:val="28"/>
          <w:szCs w:val="28"/>
        </w:rPr>
        <w:t>.</w:t>
      </w:r>
    </w:p>
    <w:p w:rsidR="00540CDC" w:rsidRPr="000E18DC" w:rsidRDefault="00540CDC" w:rsidP="000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8DC">
        <w:rPr>
          <w:rFonts w:ascii="Times New Roman" w:hAnsi="Times New Roman" w:cs="Times New Roman"/>
          <w:sz w:val="28"/>
          <w:szCs w:val="28"/>
        </w:rPr>
        <w:t xml:space="preserve">Нижняя его часть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соответствуюет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мытвинской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свите </w:t>
      </w:r>
      <w:r w:rsidRPr="000E18DC">
        <w:rPr>
          <w:rFonts w:ascii="Times New Roman" w:hAnsi="Times New Roman" w:cs="Times New Roman"/>
          <w:i/>
          <w:sz w:val="28"/>
          <w:szCs w:val="28"/>
        </w:rPr>
        <w:t>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6C7C70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mt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>)</w:t>
      </w:r>
      <w:r w:rsidRPr="000E18DC">
        <w:rPr>
          <w:rFonts w:ascii="Times New Roman" w:hAnsi="Times New Roman" w:cs="Times New Roman"/>
          <w:iCs/>
          <w:sz w:val="28"/>
          <w:szCs w:val="28"/>
        </w:rPr>
        <w:t>.</w:t>
      </w:r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0E18D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0E18DC">
        <w:rPr>
          <w:rFonts w:ascii="Times New Roman" w:hAnsi="Times New Roman" w:cs="Times New Roman"/>
          <w:sz w:val="28"/>
          <w:szCs w:val="28"/>
        </w:rPr>
        <w:t xml:space="preserve"> сл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>жена фиолетово-розовыми песками и песчаниками с тонкими прослоями слоистых глин. Отмечается несколько прослоев (0,2-</w:t>
      </w:r>
      <w:smartTag w:uri="urn:schemas-microsoft-com:office:smarttags" w:element="metricconverter">
        <w:smartTagPr>
          <w:attr w:name="ProductID" w:val="0,4 м"/>
        </w:smartTagPr>
        <w:r w:rsidRPr="000E18DC">
          <w:rPr>
            <w:rFonts w:ascii="Times New Roman" w:hAnsi="Times New Roman" w:cs="Times New Roman"/>
            <w:sz w:val="28"/>
            <w:szCs w:val="28"/>
          </w:rPr>
          <w:t>0,4 м</w:t>
        </w:r>
      </w:smartTag>
      <w:r w:rsidRPr="000E18DC">
        <w:rPr>
          <w:rFonts w:ascii="Times New Roman" w:hAnsi="Times New Roman" w:cs="Times New Roman"/>
          <w:sz w:val="28"/>
          <w:szCs w:val="28"/>
        </w:rPr>
        <w:t>) очень крепких “наждачных” песчаников темно-лиловой окраски. Выделяются два типа ра</w:t>
      </w:r>
      <w:r w:rsidRPr="000E18DC">
        <w:rPr>
          <w:rFonts w:ascii="Times New Roman" w:hAnsi="Times New Roman" w:cs="Times New Roman"/>
          <w:sz w:val="28"/>
          <w:szCs w:val="28"/>
        </w:rPr>
        <w:t>з</w:t>
      </w:r>
      <w:r w:rsidRPr="000E18DC">
        <w:rPr>
          <w:rFonts w:ascii="Times New Roman" w:hAnsi="Times New Roman" w:cs="Times New Roman"/>
          <w:sz w:val="28"/>
          <w:szCs w:val="28"/>
        </w:rPr>
        <w:t>реза: западный (в основном песчаный) и восточный (глинисто-песчаный с включениями желваков известняка). Отложения свиты залегают трансгре</w:t>
      </w:r>
      <w:r w:rsidRPr="000E18DC">
        <w:rPr>
          <w:rFonts w:ascii="Times New Roman" w:hAnsi="Times New Roman" w:cs="Times New Roman"/>
          <w:sz w:val="28"/>
          <w:szCs w:val="28"/>
        </w:rPr>
        <w:t>с</w:t>
      </w:r>
      <w:r w:rsidRPr="000E18DC">
        <w:rPr>
          <w:rFonts w:ascii="Times New Roman" w:hAnsi="Times New Roman" w:cs="Times New Roman"/>
          <w:sz w:val="28"/>
          <w:szCs w:val="28"/>
        </w:rPr>
        <w:t>сивно на образованиях заозерного горизонта, условно сопоставляются с ни</w:t>
      </w:r>
      <w:r w:rsidRPr="000E18DC">
        <w:rPr>
          <w:rFonts w:ascii="Times New Roman" w:hAnsi="Times New Roman" w:cs="Times New Roman"/>
          <w:sz w:val="28"/>
          <w:szCs w:val="28"/>
        </w:rPr>
        <w:t>ж</w:t>
      </w:r>
      <w:r w:rsidRPr="000E18DC">
        <w:rPr>
          <w:rFonts w:ascii="Times New Roman" w:hAnsi="Times New Roman" w:cs="Times New Roman"/>
          <w:sz w:val="28"/>
          <w:szCs w:val="28"/>
        </w:rPr>
        <w:t xml:space="preserve">ней частью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верейского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горизонта московского яруса</w:t>
      </w:r>
      <w:r w:rsidR="006C7C70">
        <w:rPr>
          <w:rFonts w:ascii="Times New Roman" w:hAnsi="Times New Roman" w:cs="Times New Roman"/>
          <w:sz w:val="28"/>
          <w:szCs w:val="28"/>
        </w:rPr>
        <w:t xml:space="preserve"> Восточно-Европейской платформы.</w:t>
      </w:r>
    </w:p>
    <w:p w:rsidR="00540CDC" w:rsidRPr="000E18DC" w:rsidRDefault="00540CDC" w:rsidP="000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8DC">
        <w:rPr>
          <w:rFonts w:ascii="Times New Roman" w:hAnsi="Times New Roman" w:cs="Times New Roman"/>
          <w:sz w:val="28"/>
          <w:szCs w:val="28"/>
        </w:rPr>
        <w:t xml:space="preserve">Верхняя часть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верейского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горизонта соответствует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гулевичской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свите (</w:t>
      </w:r>
      <w:r w:rsidRPr="000E18DC">
        <w:rPr>
          <w:rFonts w:ascii="Times New Roman" w:hAnsi="Times New Roman" w:cs="Times New Roman"/>
          <w:i/>
          <w:iCs/>
          <w:sz w:val="28"/>
          <w:szCs w:val="28"/>
          <w:lang w:val="en-US"/>
        </w:rPr>
        <w:t>C</w:t>
      </w:r>
      <w:r w:rsidRPr="00126202">
        <w:rPr>
          <w:rFonts w:ascii="Times New Roman" w:hAnsi="Times New Roman" w:cs="Times New Roman"/>
          <w:i/>
          <w:iCs/>
          <w:sz w:val="28"/>
          <w:szCs w:val="28"/>
          <w:vertAlign w:val="subscript"/>
        </w:rPr>
        <w:t>2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  <w:lang w:val="en-US"/>
        </w:rPr>
        <w:t>gl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0E18D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E18D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0E18DC">
        <w:rPr>
          <w:rFonts w:ascii="Times New Roman" w:hAnsi="Times New Roman" w:cs="Times New Roman"/>
          <w:sz w:val="28"/>
          <w:szCs w:val="28"/>
        </w:rPr>
        <w:t xml:space="preserve"> сложена глинами, песками и алевролитами, чередующимися между собой. Породы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пестроцветные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и темно-серые. В глинах определены остатки папоротников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Neuropteris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aff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tenuifolia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E18D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Schloth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Brongn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., </w:t>
      </w:r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N. </w:t>
      </w:r>
      <w:proofErr w:type="spellStart"/>
      <w:r w:rsidRPr="000E18DC">
        <w:rPr>
          <w:rFonts w:ascii="Times New Roman" w:hAnsi="Times New Roman" w:cs="Times New Roman"/>
          <w:iCs/>
          <w:sz w:val="28"/>
          <w:szCs w:val="28"/>
        </w:rPr>
        <w:t>aff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scheuchzeri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E18DC">
        <w:rPr>
          <w:rFonts w:ascii="Times New Roman" w:hAnsi="Times New Roman" w:cs="Times New Roman"/>
          <w:iCs/>
          <w:sz w:val="28"/>
          <w:szCs w:val="28"/>
        </w:rPr>
        <w:t>f.</w:t>
      </w:r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minor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Nov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0E18DC">
        <w:rPr>
          <w:rFonts w:ascii="Times New Roman" w:hAnsi="Times New Roman" w:cs="Times New Roman"/>
          <w:sz w:val="28"/>
          <w:szCs w:val="28"/>
        </w:rPr>
        <w:t>характерных</w:t>
      </w:r>
      <w:proofErr w:type="gramEnd"/>
      <w:r w:rsidRPr="000E18DC">
        <w:rPr>
          <w:rFonts w:ascii="Times New Roman" w:hAnsi="Times New Roman" w:cs="Times New Roman"/>
          <w:sz w:val="28"/>
          <w:szCs w:val="28"/>
        </w:rPr>
        <w:t xml:space="preserve"> в Донецком проги</w:t>
      </w:r>
      <w:r w:rsidR="00126202">
        <w:rPr>
          <w:rFonts w:ascii="Times New Roman" w:hAnsi="Times New Roman" w:cs="Times New Roman"/>
          <w:sz w:val="28"/>
          <w:szCs w:val="28"/>
        </w:rPr>
        <w:t>бе</w:t>
      </w:r>
      <w:r w:rsidRPr="000E18DC">
        <w:rPr>
          <w:rFonts w:ascii="Times New Roman" w:hAnsi="Times New Roman" w:cs="Times New Roman"/>
          <w:sz w:val="28"/>
          <w:szCs w:val="28"/>
        </w:rPr>
        <w:t>. Здесь же встр</w:t>
      </w:r>
      <w:r w:rsidRPr="000E18DC">
        <w:rPr>
          <w:rFonts w:ascii="Times New Roman" w:hAnsi="Times New Roman" w:cs="Times New Roman"/>
          <w:sz w:val="28"/>
          <w:szCs w:val="28"/>
        </w:rPr>
        <w:t>е</w:t>
      </w:r>
      <w:r w:rsidRPr="000E18DC">
        <w:rPr>
          <w:rFonts w:ascii="Times New Roman" w:hAnsi="Times New Roman" w:cs="Times New Roman"/>
          <w:sz w:val="28"/>
          <w:szCs w:val="28"/>
        </w:rPr>
        <w:t xml:space="preserve">чены многочисленные остатки каламитов и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миоспоры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. Мощность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вере</w:t>
      </w:r>
      <w:r w:rsidRPr="000E18DC">
        <w:rPr>
          <w:rFonts w:ascii="Times New Roman" w:hAnsi="Times New Roman" w:cs="Times New Roman"/>
          <w:sz w:val="28"/>
          <w:szCs w:val="28"/>
        </w:rPr>
        <w:t>й</w:t>
      </w:r>
      <w:r w:rsidRPr="000E18DC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горизонта до </w:t>
      </w:r>
      <w:smartTag w:uri="urn:schemas-microsoft-com:office:smarttags" w:element="metricconverter">
        <w:smartTagPr>
          <w:attr w:name="ProductID" w:val="135 м"/>
        </w:smartTagPr>
        <w:r w:rsidRPr="000E18DC">
          <w:rPr>
            <w:rFonts w:ascii="Times New Roman" w:hAnsi="Times New Roman" w:cs="Times New Roman"/>
            <w:sz w:val="28"/>
            <w:szCs w:val="28"/>
          </w:rPr>
          <w:t>135 м</w:t>
        </w:r>
      </w:smartTag>
      <w:r w:rsidRPr="000E18DC">
        <w:rPr>
          <w:rFonts w:ascii="Times New Roman" w:hAnsi="Times New Roman" w:cs="Times New Roman"/>
          <w:sz w:val="28"/>
          <w:szCs w:val="28"/>
        </w:rPr>
        <w:t>.</w:t>
      </w:r>
    </w:p>
    <w:p w:rsidR="00540CDC" w:rsidRPr="000E18DC" w:rsidRDefault="00540CDC" w:rsidP="000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8DC">
        <w:rPr>
          <w:rFonts w:ascii="Times New Roman" w:hAnsi="Times New Roman" w:cs="Times New Roman"/>
          <w:i/>
          <w:spacing w:val="20"/>
          <w:sz w:val="28"/>
          <w:szCs w:val="28"/>
        </w:rPr>
        <w:t>Днепровский</w:t>
      </w:r>
      <w:r w:rsidRPr="000E18D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</w:rPr>
        <w:t>надгоризонт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r w:rsidRPr="000E18DC">
        <w:rPr>
          <w:rFonts w:ascii="Times New Roman" w:hAnsi="Times New Roman" w:cs="Times New Roman"/>
          <w:i/>
          <w:sz w:val="28"/>
          <w:szCs w:val="28"/>
        </w:rPr>
        <w:t>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dn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>)</w:t>
      </w:r>
      <w:r w:rsidRPr="000E18DC">
        <w:rPr>
          <w:rFonts w:ascii="Times New Roman" w:hAnsi="Times New Roman" w:cs="Times New Roman"/>
          <w:sz w:val="28"/>
          <w:szCs w:val="28"/>
        </w:rPr>
        <w:t xml:space="preserve"> объединяет </w:t>
      </w:r>
      <w:r w:rsidRPr="000E18DC">
        <w:rPr>
          <w:rFonts w:ascii="Times New Roman" w:hAnsi="Times New Roman" w:cs="Times New Roman"/>
          <w:i/>
          <w:sz w:val="28"/>
          <w:szCs w:val="28"/>
        </w:rPr>
        <w:t>каширский 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Pr="000E18DC">
        <w:rPr>
          <w:rFonts w:ascii="Times New Roman" w:hAnsi="Times New Roman" w:cs="Times New Roman"/>
          <w:i/>
          <w:sz w:val="28"/>
          <w:szCs w:val="28"/>
        </w:rPr>
        <w:t>š), п</w:t>
      </w:r>
      <w:r w:rsidRPr="000E18DC">
        <w:rPr>
          <w:rFonts w:ascii="Times New Roman" w:hAnsi="Times New Roman" w:cs="Times New Roman"/>
          <w:i/>
          <w:sz w:val="28"/>
          <w:szCs w:val="28"/>
        </w:rPr>
        <w:t>о</w:t>
      </w:r>
      <w:r w:rsidRPr="000E18DC">
        <w:rPr>
          <w:rFonts w:ascii="Times New Roman" w:hAnsi="Times New Roman" w:cs="Times New Roman"/>
          <w:i/>
          <w:sz w:val="28"/>
          <w:szCs w:val="28"/>
        </w:rPr>
        <w:t>дольский 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pd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</w:rPr>
        <w:t>мячковский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0E18DC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0E18DC">
        <w:rPr>
          <w:rFonts w:ascii="Times New Roman" w:hAnsi="Times New Roman" w:cs="Times New Roman"/>
          <w:i/>
          <w:sz w:val="28"/>
          <w:szCs w:val="28"/>
        </w:rPr>
        <w:t>) горизонты.</w:t>
      </w:r>
      <w:r w:rsidRPr="000E18DC">
        <w:rPr>
          <w:rFonts w:ascii="Times New Roman" w:hAnsi="Times New Roman" w:cs="Times New Roman"/>
          <w:sz w:val="28"/>
          <w:szCs w:val="28"/>
        </w:rPr>
        <w:t xml:space="preserve"> Отложения соотве</w:t>
      </w:r>
      <w:r w:rsidRPr="000E18DC">
        <w:rPr>
          <w:rFonts w:ascii="Times New Roman" w:hAnsi="Times New Roman" w:cs="Times New Roman"/>
          <w:sz w:val="28"/>
          <w:szCs w:val="28"/>
        </w:rPr>
        <w:t>т</w:t>
      </w:r>
      <w:r w:rsidRPr="000E18DC">
        <w:rPr>
          <w:rFonts w:ascii="Times New Roman" w:hAnsi="Times New Roman" w:cs="Times New Roman"/>
          <w:sz w:val="28"/>
          <w:szCs w:val="28"/>
        </w:rPr>
        <w:t xml:space="preserve">ствуют </w:t>
      </w:r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днепровской свите </w:t>
      </w:r>
      <w:r w:rsidRPr="000E18DC">
        <w:rPr>
          <w:rFonts w:ascii="Times New Roman" w:hAnsi="Times New Roman" w:cs="Times New Roman"/>
          <w:i/>
          <w:sz w:val="28"/>
          <w:szCs w:val="28"/>
        </w:rPr>
        <w:t>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dn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>)</w:t>
      </w:r>
      <w:r w:rsidRPr="000E18DC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0E18DC">
        <w:rPr>
          <w:rFonts w:ascii="Times New Roman" w:hAnsi="Times New Roman" w:cs="Times New Roman"/>
          <w:sz w:val="28"/>
          <w:szCs w:val="28"/>
        </w:rPr>
        <w:t xml:space="preserve"> которая представлена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пестроцветн</w:t>
      </w:r>
      <w:r w:rsidRPr="000E18DC">
        <w:rPr>
          <w:rFonts w:ascii="Times New Roman" w:hAnsi="Times New Roman" w:cs="Times New Roman"/>
          <w:sz w:val="28"/>
          <w:szCs w:val="28"/>
        </w:rPr>
        <w:t>ы</w:t>
      </w:r>
      <w:r w:rsidRPr="000E18DC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глинами с единичными прослоями песчаников и алевролитов. Характерно пр</w:t>
      </w:r>
      <w:r w:rsidRPr="000E18DC">
        <w:rPr>
          <w:rFonts w:ascii="Times New Roman" w:hAnsi="Times New Roman" w:cs="Times New Roman"/>
          <w:sz w:val="28"/>
          <w:szCs w:val="28"/>
        </w:rPr>
        <w:t>и</w:t>
      </w:r>
      <w:r w:rsidRPr="000E18DC">
        <w:rPr>
          <w:rFonts w:ascii="Times New Roman" w:hAnsi="Times New Roman" w:cs="Times New Roman"/>
          <w:sz w:val="28"/>
          <w:szCs w:val="28"/>
        </w:rPr>
        <w:t>сутствие редких прослоев известняков мощностью 0,2-</w:t>
      </w:r>
      <w:smartTag w:uri="urn:schemas-microsoft-com:office:smarttags" w:element="metricconverter">
        <w:smartTagPr>
          <w:attr w:name="ProductID" w:val="2 м"/>
        </w:smartTagPr>
        <w:r w:rsidRPr="000E18DC">
          <w:rPr>
            <w:rFonts w:ascii="Times New Roman" w:hAnsi="Times New Roman" w:cs="Times New Roman"/>
            <w:sz w:val="28"/>
            <w:szCs w:val="28"/>
          </w:rPr>
          <w:t>2 м</w:t>
        </w:r>
      </w:smartTag>
      <w:r w:rsidRPr="000E18DC">
        <w:rPr>
          <w:rFonts w:ascii="Times New Roman" w:hAnsi="Times New Roman" w:cs="Times New Roman"/>
          <w:sz w:val="28"/>
          <w:szCs w:val="28"/>
        </w:rPr>
        <w:t xml:space="preserve">. Свита </w:t>
      </w:r>
      <w:proofErr w:type="gramStart"/>
      <w:r w:rsidRPr="000E18DC">
        <w:rPr>
          <w:rFonts w:ascii="Times New Roman" w:hAnsi="Times New Roman" w:cs="Times New Roman"/>
          <w:sz w:val="28"/>
          <w:szCs w:val="28"/>
        </w:rPr>
        <w:t>расчленяется на три подсвиты</w:t>
      </w:r>
      <w:proofErr w:type="gramEnd"/>
      <w:r w:rsidRPr="000E18DC">
        <w:rPr>
          <w:rFonts w:ascii="Times New Roman" w:hAnsi="Times New Roman" w:cs="Times New Roman"/>
          <w:sz w:val="28"/>
          <w:szCs w:val="28"/>
        </w:rPr>
        <w:t xml:space="preserve">, отвечающие каширскому, подольскому и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мячковскому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горизо</w:t>
      </w:r>
      <w:r w:rsidRPr="000E18DC">
        <w:rPr>
          <w:rFonts w:ascii="Times New Roman" w:hAnsi="Times New Roman" w:cs="Times New Roman"/>
          <w:sz w:val="28"/>
          <w:szCs w:val="28"/>
        </w:rPr>
        <w:t>н</w:t>
      </w:r>
      <w:r w:rsidRPr="000E18DC">
        <w:rPr>
          <w:rFonts w:ascii="Times New Roman" w:hAnsi="Times New Roman" w:cs="Times New Roman"/>
          <w:sz w:val="28"/>
          <w:szCs w:val="28"/>
        </w:rPr>
        <w:t>там. Границы горизонтов проведены в о</w:t>
      </w:r>
      <w:r w:rsidRPr="000E18DC">
        <w:rPr>
          <w:rFonts w:ascii="Times New Roman" w:hAnsi="Times New Roman" w:cs="Times New Roman"/>
          <w:sz w:val="28"/>
          <w:szCs w:val="28"/>
        </w:rPr>
        <w:t>с</w:t>
      </w:r>
      <w:r w:rsidRPr="000E18DC">
        <w:rPr>
          <w:rFonts w:ascii="Times New Roman" w:hAnsi="Times New Roman" w:cs="Times New Roman"/>
          <w:sz w:val="28"/>
          <w:szCs w:val="28"/>
        </w:rPr>
        <w:t xml:space="preserve">новании прослоев известняков. </w:t>
      </w:r>
      <w:proofErr w:type="gramStart"/>
      <w:r w:rsidRPr="000E18DC">
        <w:rPr>
          <w:rFonts w:ascii="Times New Roman" w:hAnsi="Times New Roman" w:cs="Times New Roman"/>
          <w:sz w:val="28"/>
          <w:szCs w:val="28"/>
        </w:rPr>
        <w:t xml:space="preserve">В нижнем известняке определены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брахиоподы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и комплекс фораминифер, кот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 xml:space="preserve">рый сопоставим с фораминиферовым комплексом каширского горизонта </w:t>
      </w:r>
      <w:r w:rsidRPr="000E18DC">
        <w:rPr>
          <w:rFonts w:ascii="Times New Roman" w:hAnsi="Times New Roman" w:cs="Times New Roman"/>
          <w:sz w:val="28"/>
          <w:szCs w:val="28"/>
        </w:rPr>
        <w:lastRenderedPageBreak/>
        <w:t xml:space="preserve">Московской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E18DC">
        <w:rPr>
          <w:rFonts w:ascii="Times New Roman" w:hAnsi="Times New Roman" w:cs="Times New Roman"/>
          <w:sz w:val="28"/>
          <w:szCs w:val="28"/>
        </w:rPr>
        <w:t xml:space="preserve"> Фораминиферы, характерные для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мячковского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гор</w:t>
      </w:r>
      <w:r w:rsidRPr="000E18DC">
        <w:rPr>
          <w:rFonts w:ascii="Times New Roman" w:hAnsi="Times New Roman" w:cs="Times New Roman"/>
          <w:sz w:val="28"/>
          <w:szCs w:val="28"/>
        </w:rPr>
        <w:t>и</w:t>
      </w:r>
      <w:r w:rsidRPr="000E18DC">
        <w:rPr>
          <w:rFonts w:ascii="Times New Roman" w:hAnsi="Times New Roman" w:cs="Times New Roman"/>
          <w:sz w:val="28"/>
          <w:szCs w:val="28"/>
        </w:rPr>
        <w:t xml:space="preserve">зонта Московской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сине</w:t>
      </w:r>
      <w:r w:rsidR="00126202">
        <w:rPr>
          <w:rFonts w:ascii="Times New Roman" w:hAnsi="Times New Roman" w:cs="Times New Roman"/>
          <w:sz w:val="28"/>
          <w:szCs w:val="28"/>
        </w:rPr>
        <w:t>клизы</w:t>
      </w:r>
      <w:proofErr w:type="spellEnd"/>
      <w:r w:rsidR="00126202">
        <w:rPr>
          <w:rFonts w:ascii="Times New Roman" w:hAnsi="Times New Roman" w:cs="Times New Roman"/>
          <w:sz w:val="28"/>
          <w:szCs w:val="28"/>
        </w:rPr>
        <w:t>.</w:t>
      </w:r>
      <w:r w:rsidRPr="000E18DC">
        <w:rPr>
          <w:rFonts w:ascii="Times New Roman" w:hAnsi="Times New Roman" w:cs="Times New Roman"/>
          <w:sz w:val="28"/>
          <w:szCs w:val="28"/>
        </w:rPr>
        <w:t xml:space="preserve"> Отложения днепровского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надгоризонта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в це</w:t>
      </w:r>
      <w:r w:rsidRPr="000E18DC">
        <w:rPr>
          <w:rFonts w:ascii="Times New Roman" w:hAnsi="Times New Roman" w:cs="Times New Roman"/>
          <w:sz w:val="28"/>
          <w:szCs w:val="28"/>
        </w:rPr>
        <w:t>н</w:t>
      </w:r>
      <w:r w:rsidRPr="000E18DC">
        <w:rPr>
          <w:rFonts w:ascii="Times New Roman" w:hAnsi="Times New Roman" w:cs="Times New Roman"/>
          <w:sz w:val="28"/>
          <w:szCs w:val="28"/>
        </w:rPr>
        <w:t xml:space="preserve">тральной зоне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прогиба перекрываются образованиями 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</w:rPr>
        <w:t>оста</w:t>
      </w:r>
      <w:r w:rsidRPr="000E18DC">
        <w:rPr>
          <w:rFonts w:ascii="Times New Roman" w:hAnsi="Times New Roman" w:cs="Times New Roman"/>
          <w:i/>
          <w:sz w:val="28"/>
          <w:szCs w:val="28"/>
        </w:rPr>
        <w:t>ш</w:t>
      </w:r>
      <w:r w:rsidRPr="000E18DC">
        <w:rPr>
          <w:rFonts w:ascii="Times New Roman" w:hAnsi="Times New Roman" w:cs="Times New Roman"/>
          <w:i/>
          <w:sz w:val="28"/>
          <w:szCs w:val="28"/>
        </w:rPr>
        <w:t>ковичской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 свиты верхнего (?) карбона 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os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>)</w:t>
      </w:r>
      <w:r w:rsidRPr="000E18DC">
        <w:rPr>
          <w:rFonts w:ascii="Times New Roman" w:hAnsi="Times New Roman" w:cs="Times New Roman"/>
          <w:sz w:val="28"/>
          <w:szCs w:val="28"/>
        </w:rPr>
        <w:t xml:space="preserve">, либо 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</w:rPr>
        <w:t>прудковской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0E18DC">
        <w:rPr>
          <w:rFonts w:ascii="Times New Roman" w:hAnsi="Times New Roman" w:cs="Times New Roman"/>
          <w:sz w:val="28"/>
          <w:szCs w:val="28"/>
        </w:rPr>
        <w:t>или</w:t>
      </w:r>
      <w:r w:rsidRPr="000E18D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</w:rPr>
        <w:t>дудичской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dd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0E18DC">
        <w:rPr>
          <w:rFonts w:ascii="Times New Roman" w:hAnsi="Times New Roman" w:cs="Times New Roman"/>
          <w:sz w:val="28"/>
          <w:szCs w:val="28"/>
        </w:rPr>
        <w:t>свит пермской системы.</w:t>
      </w:r>
    </w:p>
    <w:p w:rsidR="00540CDC" w:rsidRPr="00126202" w:rsidRDefault="00540CDC" w:rsidP="000E18D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6202">
        <w:rPr>
          <w:rFonts w:ascii="Times New Roman" w:hAnsi="Times New Roman" w:cs="Times New Roman"/>
          <w:i/>
          <w:sz w:val="28"/>
          <w:szCs w:val="28"/>
        </w:rPr>
        <w:t>Верхний отдел (С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Pr="00126202">
        <w:rPr>
          <w:rFonts w:ascii="Times New Roman" w:hAnsi="Times New Roman" w:cs="Times New Roman"/>
          <w:i/>
          <w:sz w:val="28"/>
          <w:szCs w:val="28"/>
        </w:rPr>
        <w:t>)</w:t>
      </w:r>
      <w:r w:rsidR="00126202">
        <w:rPr>
          <w:rFonts w:ascii="Times New Roman" w:hAnsi="Times New Roman" w:cs="Times New Roman"/>
          <w:i/>
          <w:sz w:val="28"/>
          <w:szCs w:val="28"/>
        </w:rPr>
        <w:t>.</w:t>
      </w:r>
    </w:p>
    <w:p w:rsidR="00540CDC" w:rsidRPr="000E18DC" w:rsidRDefault="00540CDC" w:rsidP="000E18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18DC">
        <w:rPr>
          <w:rFonts w:ascii="Times New Roman" w:hAnsi="Times New Roman" w:cs="Times New Roman"/>
          <w:sz w:val="28"/>
          <w:szCs w:val="28"/>
        </w:rPr>
        <w:t>К верхнему отделу каменноугольной системы в схеме условно отн</w:t>
      </w:r>
      <w:r w:rsidRPr="000E18DC">
        <w:rPr>
          <w:rFonts w:ascii="Times New Roman" w:hAnsi="Times New Roman" w:cs="Times New Roman"/>
          <w:sz w:val="28"/>
          <w:szCs w:val="28"/>
        </w:rPr>
        <w:t>е</w:t>
      </w:r>
      <w:r w:rsidRPr="000E18DC">
        <w:rPr>
          <w:rFonts w:ascii="Times New Roman" w:hAnsi="Times New Roman" w:cs="Times New Roman"/>
          <w:sz w:val="28"/>
          <w:szCs w:val="28"/>
        </w:rPr>
        <w:t xml:space="preserve">сены образования </w:t>
      </w:r>
      <w:proofErr w:type="spellStart"/>
      <w:r w:rsidRPr="000E18DC">
        <w:rPr>
          <w:rFonts w:ascii="Times New Roman" w:hAnsi="Times New Roman" w:cs="Times New Roman"/>
          <w:i/>
          <w:iCs/>
          <w:sz w:val="28"/>
          <w:szCs w:val="28"/>
        </w:rPr>
        <w:t>осташковичской</w:t>
      </w:r>
      <w:proofErr w:type="spellEnd"/>
      <w:r w:rsidRPr="000E18DC">
        <w:rPr>
          <w:rFonts w:ascii="Times New Roman" w:hAnsi="Times New Roman" w:cs="Times New Roman"/>
          <w:i/>
          <w:iCs/>
          <w:sz w:val="28"/>
          <w:szCs w:val="28"/>
        </w:rPr>
        <w:t xml:space="preserve"> свиты </w:t>
      </w:r>
      <w:r w:rsidRPr="000E18DC">
        <w:rPr>
          <w:rFonts w:ascii="Times New Roman" w:hAnsi="Times New Roman" w:cs="Times New Roman"/>
          <w:i/>
          <w:sz w:val="28"/>
          <w:szCs w:val="28"/>
        </w:rPr>
        <w:t>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os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>)</w:t>
      </w:r>
      <w:r w:rsidRPr="000E18D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0E18DC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0E18DC">
        <w:rPr>
          <w:rFonts w:ascii="Times New Roman" w:hAnsi="Times New Roman" w:cs="Times New Roman"/>
          <w:sz w:val="28"/>
          <w:szCs w:val="28"/>
        </w:rPr>
        <w:t xml:space="preserve"> сложена глинами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пестр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>цветными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тонкоплитчатыми, некарбонатными,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сильнослюдистыми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>, с пр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>слоями песчаников, алевролитов и доломита (</w:t>
      </w:r>
      <w:smartTag w:uri="urn:schemas-microsoft-com:office:smarttags" w:element="metricconverter">
        <w:smartTagPr>
          <w:attr w:name="ProductID" w:val="0,6 м"/>
        </w:smartTagPr>
        <w:r w:rsidRPr="000E18DC">
          <w:rPr>
            <w:rFonts w:ascii="Times New Roman" w:hAnsi="Times New Roman" w:cs="Times New Roman"/>
            <w:sz w:val="28"/>
            <w:szCs w:val="28"/>
          </w:rPr>
          <w:t>0,6 м</w:t>
        </w:r>
      </w:smartTag>
      <w:r w:rsidRPr="000E18DC">
        <w:rPr>
          <w:rFonts w:ascii="Times New Roman" w:hAnsi="Times New Roman" w:cs="Times New Roman"/>
          <w:sz w:val="28"/>
          <w:szCs w:val="28"/>
        </w:rPr>
        <w:t xml:space="preserve">) с остатками кораллов,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криноидей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и трилобитов. Отложения зал</w:t>
      </w:r>
      <w:r w:rsidRPr="000E18DC">
        <w:rPr>
          <w:rFonts w:ascii="Times New Roman" w:hAnsi="Times New Roman" w:cs="Times New Roman"/>
          <w:sz w:val="28"/>
          <w:szCs w:val="28"/>
        </w:rPr>
        <w:t>е</w:t>
      </w:r>
      <w:r w:rsidRPr="000E18DC">
        <w:rPr>
          <w:rFonts w:ascii="Times New Roman" w:hAnsi="Times New Roman" w:cs="Times New Roman"/>
          <w:sz w:val="28"/>
          <w:szCs w:val="28"/>
        </w:rPr>
        <w:t xml:space="preserve">гают трансгрессивно на породах 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</w:rPr>
        <w:t>мячковского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 горизонта среднего карбона</w:t>
      </w:r>
      <w:r w:rsidRPr="000E18DC">
        <w:rPr>
          <w:rFonts w:ascii="Times New Roman" w:hAnsi="Times New Roman" w:cs="Times New Roman"/>
          <w:sz w:val="28"/>
          <w:szCs w:val="28"/>
        </w:rPr>
        <w:t xml:space="preserve"> </w:t>
      </w:r>
      <w:r w:rsidRPr="000E18DC">
        <w:rPr>
          <w:rFonts w:ascii="Times New Roman" w:hAnsi="Times New Roman" w:cs="Times New Roman"/>
          <w:i/>
          <w:sz w:val="28"/>
          <w:szCs w:val="28"/>
        </w:rPr>
        <w:t>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0E18DC">
        <w:rPr>
          <w:rFonts w:ascii="Times New Roman" w:hAnsi="Times New Roman" w:cs="Times New Roman"/>
          <w:i/>
          <w:iCs/>
          <w:sz w:val="28"/>
          <w:szCs w:val="28"/>
        </w:rPr>
        <w:t>č</w:t>
      </w:r>
      <w:r w:rsidRPr="000E18DC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0E18DC">
        <w:rPr>
          <w:rFonts w:ascii="Times New Roman" w:hAnsi="Times New Roman" w:cs="Times New Roman"/>
          <w:sz w:val="28"/>
          <w:szCs w:val="28"/>
        </w:rPr>
        <w:t xml:space="preserve">и перекрываются так же трансгрессивно образованиями 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</w:rPr>
        <w:t>прудковской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 свиты нижней 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</w:rPr>
        <w:t>перми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26202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0E18DC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Pr="000E18DC">
        <w:rPr>
          <w:rFonts w:ascii="Times New Roman" w:hAnsi="Times New Roman" w:cs="Times New Roman"/>
          <w:i/>
          <w:sz w:val="28"/>
          <w:szCs w:val="28"/>
        </w:rPr>
        <w:t>)</w:t>
      </w:r>
      <w:r w:rsidRPr="000E18DC">
        <w:rPr>
          <w:rFonts w:ascii="Times New Roman" w:hAnsi="Times New Roman" w:cs="Times New Roman"/>
          <w:sz w:val="28"/>
          <w:szCs w:val="28"/>
        </w:rPr>
        <w:t>. Возраст определен условно по полож</w:t>
      </w:r>
      <w:r w:rsidRPr="000E18DC">
        <w:rPr>
          <w:rFonts w:ascii="Times New Roman" w:hAnsi="Times New Roman" w:cs="Times New Roman"/>
          <w:sz w:val="28"/>
          <w:szCs w:val="28"/>
        </w:rPr>
        <w:t>е</w:t>
      </w:r>
      <w:r w:rsidR="00126202">
        <w:rPr>
          <w:rFonts w:ascii="Times New Roman" w:hAnsi="Times New Roman" w:cs="Times New Roman"/>
          <w:sz w:val="28"/>
          <w:szCs w:val="28"/>
        </w:rPr>
        <w:t>нию в разрезе.</w:t>
      </w:r>
    </w:p>
    <w:p w:rsidR="00540CDC" w:rsidRPr="000E18DC" w:rsidRDefault="00540CDC" w:rsidP="000E18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18DC">
        <w:rPr>
          <w:rFonts w:ascii="Times New Roman" w:hAnsi="Times New Roman" w:cs="Times New Roman"/>
          <w:sz w:val="28"/>
          <w:szCs w:val="28"/>
        </w:rPr>
        <w:t xml:space="preserve">В каменноугольных отложениях южной и северо-восточной частей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прогиба Ф.Л. Дмитриевым, В.П. Курочкой и другими ге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>логами выявлены аномальные содержания меди, свинца, цинка и вол</w:t>
      </w:r>
      <w:r w:rsidRPr="000E18DC">
        <w:rPr>
          <w:rFonts w:ascii="Times New Roman" w:hAnsi="Times New Roman" w:cs="Times New Roman"/>
          <w:sz w:val="28"/>
          <w:szCs w:val="28"/>
        </w:rPr>
        <w:t>ь</w:t>
      </w:r>
      <w:r w:rsidRPr="000E18DC">
        <w:rPr>
          <w:rFonts w:ascii="Times New Roman" w:hAnsi="Times New Roman" w:cs="Times New Roman"/>
          <w:sz w:val="28"/>
          <w:szCs w:val="28"/>
        </w:rPr>
        <w:t>фрама. Особый интерес представляют аномалии цинка (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скв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>. 2-у, 5-у – 0,3%) и свинца (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скв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>. 5-у – 0,1–0,2%) обнаруженные на Заозерной ант</w:t>
      </w:r>
      <w:r w:rsidRPr="000E18DC">
        <w:rPr>
          <w:rFonts w:ascii="Times New Roman" w:hAnsi="Times New Roman" w:cs="Times New Roman"/>
          <w:sz w:val="28"/>
          <w:szCs w:val="28"/>
        </w:rPr>
        <w:t>и</w:t>
      </w:r>
      <w:r w:rsidRPr="000E18DC">
        <w:rPr>
          <w:rFonts w:ascii="Times New Roman" w:hAnsi="Times New Roman" w:cs="Times New Roman"/>
          <w:sz w:val="28"/>
          <w:szCs w:val="28"/>
        </w:rPr>
        <w:t>клинали в углистых породах среднего и нижнего карбона, а также повышенные концентрации ге</w:t>
      </w:r>
      <w:r w:rsidRPr="000E18DC">
        <w:rPr>
          <w:rFonts w:ascii="Times New Roman" w:hAnsi="Times New Roman" w:cs="Times New Roman"/>
          <w:sz w:val="28"/>
          <w:szCs w:val="28"/>
        </w:rPr>
        <w:t>р</w:t>
      </w:r>
      <w:r w:rsidRPr="000E18DC">
        <w:rPr>
          <w:rFonts w:ascii="Times New Roman" w:hAnsi="Times New Roman" w:cs="Times New Roman"/>
          <w:sz w:val="28"/>
          <w:szCs w:val="28"/>
        </w:rPr>
        <w:t>мания (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скв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>. 43-п – 0,01%) и скандия (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скв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. 43-п, 69-п – 0,5%) установленные в углях и углистых глинах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гостовско-богутичских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образований нижнего визе. В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го</w:t>
      </w:r>
      <w:r w:rsidRPr="000E18DC">
        <w:rPr>
          <w:rFonts w:ascii="Times New Roman" w:hAnsi="Times New Roman" w:cs="Times New Roman"/>
          <w:sz w:val="28"/>
          <w:szCs w:val="28"/>
        </w:rPr>
        <w:t>с</w:t>
      </w:r>
      <w:r w:rsidRPr="000E18DC">
        <w:rPr>
          <w:rFonts w:ascii="Times New Roman" w:hAnsi="Times New Roman" w:cs="Times New Roman"/>
          <w:sz w:val="28"/>
          <w:szCs w:val="28"/>
        </w:rPr>
        <w:t>товско-богутичских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отложениях Северо-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Золотухинской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синклинали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Предр</w:t>
      </w:r>
      <w:r w:rsidRPr="000E18DC">
        <w:rPr>
          <w:rFonts w:ascii="Times New Roman" w:hAnsi="Times New Roman" w:cs="Times New Roman"/>
          <w:sz w:val="28"/>
          <w:szCs w:val="28"/>
        </w:rPr>
        <w:t>е</w:t>
      </w:r>
      <w:r w:rsidRPr="000E18DC">
        <w:rPr>
          <w:rFonts w:ascii="Times New Roman" w:hAnsi="Times New Roman" w:cs="Times New Roman"/>
          <w:sz w:val="28"/>
          <w:szCs w:val="28"/>
        </w:rPr>
        <w:t>чицкой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синклинальной зоны и на Заозерной антиклинали обнаружены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давс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>нит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-бокситовые руды.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Давсонитсодержащие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породы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пр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>гиба по химическому составу занимают промежуточное положение между боксит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>выми и нефелиновыми рудами, используемыми в России. Большое колич</w:t>
      </w:r>
      <w:r w:rsidRPr="000E18DC">
        <w:rPr>
          <w:rFonts w:ascii="Times New Roman" w:hAnsi="Times New Roman" w:cs="Times New Roman"/>
          <w:sz w:val="28"/>
          <w:szCs w:val="28"/>
        </w:rPr>
        <w:t>е</w:t>
      </w:r>
      <w:r w:rsidRPr="000E18DC">
        <w:rPr>
          <w:rFonts w:ascii="Times New Roman" w:hAnsi="Times New Roman" w:cs="Times New Roman"/>
          <w:sz w:val="28"/>
          <w:szCs w:val="28"/>
        </w:rPr>
        <w:t xml:space="preserve">ство окиси натрия в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давсонитовых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рудах (до 18%) дает им заметное преим</w:t>
      </w:r>
      <w:r w:rsidRPr="000E18DC">
        <w:rPr>
          <w:rFonts w:ascii="Times New Roman" w:hAnsi="Times New Roman" w:cs="Times New Roman"/>
          <w:sz w:val="28"/>
          <w:szCs w:val="28"/>
        </w:rPr>
        <w:t>у</w:t>
      </w:r>
      <w:r w:rsidRPr="000E18DC">
        <w:rPr>
          <w:rFonts w:ascii="Times New Roman" w:hAnsi="Times New Roman" w:cs="Times New Roman"/>
          <w:sz w:val="28"/>
          <w:szCs w:val="28"/>
        </w:rPr>
        <w:t>щество. Основные углепроявления в каменноугольных отложениях набл</w:t>
      </w:r>
      <w:r w:rsidRPr="000E18DC">
        <w:rPr>
          <w:rFonts w:ascii="Times New Roman" w:hAnsi="Times New Roman" w:cs="Times New Roman"/>
          <w:sz w:val="28"/>
          <w:szCs w:val="28"/>
        </w:rPr>
        <w:t>ю</w:t>
      </w:r>
      <w:r w:rsidRPr="000E18DC">
        <w:rPr>
          <w:rFonts w:ascii="Times New Roman" w:hAnsi="Times New Roman" w:cs="Times New Roman"/>
          <w:sz w:val="28"/>
          <w:szCs w:val="28"/>
        </w:rPr>
        <w:t xml:space="preserve">даются в породах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визейского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и башкирского ярусов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прогиба. Высокая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угленасыщенность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выявлена на Заозе</w:t>
      </w:r>
      <w:r w:rsidRPr="000E18DC">
        <w:rPr>
          <w:rFonts w:ascii="Times New Roman" w:hAnsi="Times New Roman" w:cs="Times New Roman"/>
          <w:sz w:val="28"/>
          <w:szCs w:val="28"/>
        </w:rPr>
        <w:t>р</w:t>
      </w:r>
      <w:r w:rsidRPr="000E18DC">
        <w:rPr>
          <w:rFonts w:ascii="Times New Roman" w:hAnsi="Times New Roman" w:cs="Times New Roman"/>
          <w:sz w:val="28"/>
          <w:szCs w:val="28"/>
        </w:rPr>
        <w:t xml:space="preserve">ном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межкупольном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поднятии типа «щита черепахи» и на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Лельчицком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углепроявлении, распол</w:t>
      </w:r>
      <w:r w:rsidRPr="000E18DC">
        <w:rPr>
          <w:rFonts w:ascii="Times New Roman" w:hAnsi="Times New Roman" w:cs="Times New Roman"/>
          <w:sz w:val="28"/>
          <w:szCs w:val="28"/>
        </w:rPr>
        <w:t>о</w:t>
      </w:r>
      <w:r w:rsidRPr="000E18DC">
        <w:rPr>
          <w:rFonts w:ascii="Times New Roman" w:hAnsi="Times New Roman" w:cs="Times New Roman"/>
          <w:sz w:val="28"/>
          <w:szCs w:val="28"/>
        </w:rPr>
        <w:t>женном в западной краевой части Южно-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Ельской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синклинальной зоны. </w:t>
      </w:r>
      <w:proofErr w:type="gramStart"/>
      <w:r w:rsidRPr="000E18DC">
        <w:rPr>
          <w:rFonts w:ascii="Times New Roman" w:hAnsi="Times New Roman" w:cs="Times New Roman"/>
          <w:sz w:val="28"/>
          <w:szCs w:val="28"/>
        </w:rPr>
        <w:t xml:space="preserve">На Заозерной антиклинали в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визейско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-башкирских отложениях карбона встречено до 24 пластов и прослоев углей и углистых глин мощностью от 0,1 до </w:t>
      </w:r>
      <w:smartTag w:uri="urn:schemas-microsoft-com:office:smarttags" w:element="metricconverter">
        <w:smartTagPr>
          <w:attr w:name="ProductID" w:val="3,25 м"/>
        </w:smartTagPr>
        <w:r w:rsidRPr="000E18DC">
          <w:rPr>
            <w:rFonts w:ascii="Times New Roman" w:hAnsi="Times New Roman" w:cs="Times New Roman"/>
            <w:sz w:val="28"/>
            <w:szCs w:val="28"/>
          </w:rPr>
          <w:t>3,25 м</w:t>
        </w:r>
      </w:smartTag>
      <w:r w:rsidRPr="000E18DC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Лельчицком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углепроявлении основная угленосность приурочена к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богути</w:t>
      </w:r>
      <w:r w:rsidRPr="000E18DC">
        <w:rPr>
          <w:rFonts w:ascii="Times New Roman" w:hAnsi="Times New Roman" w:cs="Times New Roman"/>
          <w:sz w:val="28"/>
          <w:szCs w:val="28"/>
        </w:rPr>
        <w:t>ч</w:t>
      </w:r>
      <w:r w:rsidRPr="000E18DC">
        <w:rPr>
          <w:rFonts w:ascii="Times New Roman" w:hAnsi="Times New Roman" w:cs="Times New Roman"/>
          <w:sz w:val="28"/>
          <w:szCs w:val="28"/>
        </w:rPr>
        <w:t>скому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горизонту, в разрезе которого содержится от 1 до 7 пластов угля мо</w:t>
      </w:r>
      <w:r w:rsidRPr="000E18DC">
        <w:rPr>
          <w:rFonts w:ascii="Times New Roman" w:hAnsi="Times New Roman" w:cs="Times New Roman"/>
          <w:sz w:val="28"/>
          <w:szCs w:val="28"/>
        </w:rPr>
        <w:t>щ</w:t>
      </w:r>
      <w:r w:rsidRPr="000E18DC">
        <w:rPr>
          <w:rFonts w:ascii="Times New Roman" w:hAnsi="Times New Roman" w:cs="Times New Roman"/>
          <w:sz w:val="28"/>
          <w:szCs w:val="28"/>
        </w:rPr>
        <w:t xml:space="preserve">ностью от 0,5 до </w:t>
      </w:r>
      <w:smartTag w:uri="urn:schemas-microsoft-com:office:smarttags" w:element="metricconverter">
        <w:smartTagPr>
          <w:attr w:name="ProductID" w:val="10,4 м"/>
        </w:smartTagPr>
        <w:smartTag w:uri="urn:schemas-microsoft-com:office:smarttags" w:element="metricconverter">
          <w:smartTagPr>
            <w:attr w:name="ProductID" w:val="10,4 м"/>
          </w:smartTagPr>
          <w:r w:rsidRPr="000E18DC">
            <w:rPr>
              <w:rFonts w:ascii="Times New Roman" w:hAnsi="Times New Roman" w:cs="Times New Roman"/>
              <w:sz w:val="28"/>
              <w:szCs w:val="28"/>
            </w:rPr>
            <w:t>10,4 м</w:t>
          </w:r>
        </w:smartTag>
        <w:r w:rsidRPr="000E18DC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0E18D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гостовско-богутичских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отложениях </w:t>
      </w:r>
      <w:proofErr w:type="spellStart"/>
      <w:r w:rsidRPr="000E18DC">
        <w:rPr>
          <w:rFonts w:ascii="Times New Roman" w:hAnsi="Times New Roman" w:cs="Times New Roman"/>
          <w:sz w:val="28"/>
          <w:szCs w:val="28"/>
        </w:rPr>
        <w:t>Лельчицкого</w:t>
      </w:r>
      <w:proofErr w:type="spellEnd"/>
      <w:r w:rsidRPr="000E18DC">
        <w:rPr>
          <w:rFonts w:ascii="Times New Roman" w:hAnsi="Times New Roman" w:cs="Times New Roman"/>
          <w:sz w:val="28"/>
          <w:szCs w:val="28"/>
        </w:rPr>
        <w:t xml:space="preserve"> угл</w:t>
      </w:r>
      <w:r w:rsidRPr="000E18DC">
        <w:rPr>
          <w:rFonts w:ascii="Times New Roman" w:hAnsi="Times New Roman" w:cs="Times New Roman"/>
          <w:sz w:val="28"/>
          <w:szCs w:val="28"/>
        </w:rPr>
        <w:t>е</w:t>
      </w:r>
      <w:r w:rsidRPr="000E18DC">
        <w:rPr>
          <w:rFonts w:ascii="Times New Roman" w:hAnsi="Times New Roman" w:cs="Times New Roman"/>
          <w:sz w:val="28"/>
          <w:szCs w:val="28"/>
        </w:rPr>
        <w:t>проявления содержатся повышенные концентрации цветных, редких и редкоземельных</w:t>
      </w:r>
      <w:proofErr w:type="gramEnd"/>
      <w:r w:rsidRPr="000E18DC">
        <w:rPr>
          <w:rFonts w:ascii="Times New Roman" w:hAnsi="Times New Roman" w:cs="Times New Roman"/>
          <w:sz w:val="28"/>
          <w:szCs w:val="28"/>
        </w:rPr>
        <w:t xml:space="preserve"> элементов.</w:t>
      </w:r>
    </w:p>
    <w:p w:rsidR="00540CDC" w:rsidRPr="00126202" w:rsidRDefault="00540CDC" w:rsidP="001262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573">
        <w:rPr>
          <w:rFonts w:ascii="Times New Roman" w:hAnsi="Times New Roman" w:cs="Times New Roman"/>
          <w:i/>
          <w:spacing w:val="20"/>
          <w:sz w:val="28"/>
          <w:szCs w:val="28"/>
        </w:rPr>
        <w:t>Полезные ископаемые</w:t>
      </w:r>
      <w:r w:rsidRPr="001F1573">
        <w:rPr>
          <w:rFonts w:ascii="Times New Roman" w:hAnsi="Times New Roman" w:cs="Times New Roman"/>
          <w:i/>
          <w:sz w:val="28"/>
          <w:szCs w:val="28"/>
        </w:rPr>
        <w:t>.</w:t>
      </w:r>
      <w:r w:rsidRPr="00126202">
        <w:rPr>
          <w:rFonts w:ascii="Times New Roman" w:hAnsi="Times New Roman" w:cs="Times New Roman"/>
          <w:sz w:val="28"/>
          <w:szCs w:val="28"/>
        </w:rPr>
        <w:t xml:space="preserve"> В каменноугольных отложениях южной и северо-восточной частей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прогиба выявлены аномальные соде</w:t>
      </w:r>
      <w:r w:rsidRPr="00126202">
        <w:rPr>
          <w:rFonts w:ascii="Times New Roman" w:hAnsi="Times New Roman" w:cs="Times New Roman"/>
          <w:sz w:val="28"/>
          <w:szCs w:val="28"/>
        </w:rPr>
        <w:t>р</w:t>
      </w:r>
      <w:r w:rsidRPr="00126202">
        <w:rPr>
          <w:rFonts w:ascii="Times New Roman" w:hAnsi="Times New Roman" w:cs="Times New Roman"/>
          <w:sz w:val="28"/>
          <w:szCs w:val="28"/>
        </w:rPr>
        <w:t>жания меди, свинца, цинка и вольфрама. Особый интерес представляют ан</w:t>
      </w:r>
      <w:r w:rsidRPr="00126202">
        <w:rPr>
          <w:rFonts w:ascii="Times New Roman" w:hAnsi="Times New Roman" w:cs="Times New Roman"/>
          <w:sz w:val="28"/>
          <w:szCs w:val="28"/>
        </w:rPr>
        <w:t>о</w:t>
      </w:r>
      <w:r w:rsidRPr="00126202">
        <w:rPr>
          <w:rFonts w:ascii="Times New Roman" w:hAnsi="Times New Roman" w:cs="Times New Roman"/>
          <w:sz w:val="28"/>
          <w:szCs w:val="28"/>
        </w:rPr>
        <w:t>малии цинка (0,3%) и свинца (0,2%), обнаруженные на Заозерной антиклин</w:t>
      </w:r>
      <w:r w:rsidRPr="00126202">
        <w:rPr>
          <w:rFonts w:ascii="Times New Roman" w:hAnsi="Times New Roman" w:cs="Times New Roman"/>
          <w:sz w:val="28"/>
          <w:szCs w:val="28"/>
        </w:rPr>
        <w:t>а</w:t>
      </w:r>
      <w:r w:rsidRPr="00126202">
        <w:rPr>
          <w:rFonts w:ascii="Times New Roman" w:hAnsi="Times New Roman" w:cs="Times New Roman"/>
          <w:sz w:val="28"/>
          <w:szCs w:val="28"/>
        </w:rPr>
        <w:lastRenderedPageBreak/>
        <w:t xml:space="preserve">ли в углистых породах среднего и нижнего карбона, а также повышенные концентрации германия (0,01%) и скандия (0,5%), установленные в углях и углистых глинах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гостовско-богутичских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образований нижнего визе.</w:t>
      </w:r>
    </w:p>
    <w:p w:rsidR="00540CDC" w:rsidRPr="00126202" w:rsidRDefault="00540CDC" w:rsidP="001262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20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гостовско-богутичских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отложениях Северо-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Золотухинской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синкл</w:t>
      </w:r>
      <w:r w:rsidRPr="00126202">
        <w:rPr>
          <w:rFonts w:ascii="Times New Roman" w:hAnsi="Times New Roman" w:cs="Times New Roman"/>
          <w:sz w:val="28"/>
          <w:szCs w:val="28"/>
        </w:rPr>
        <w:t>и</w:t>
      </w:r>
      <w:r w:rsidRPr="00126202">
        <w:rPr>
          <w:rFonts w:ascii="Times New Roman" w:hAnsi="Times New Roman" w:cs="Times New Roman"/>
          <w:sz w:val="28"/>
          <w:szCs w:val="28"/>
        </w:rPr>
        <w:t xml:space="preserve">нали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Предречицкой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синклинальной зоны и на Заозерной антиклинали обн</w:t>
      </w:r>
      <w:r w:rsidRPr="00126202">
        <w:rPr>
          <w:rFonts w:ascii="Times New Roman" w:hAnsi="Times New Roman" w:cs="Times New Roman"/>
          <w:sz w:val="28"/>
          <w:szCs w:val="28"/>
        </w:rPr>
        <w:t>а</w:t>
      </w:r>
      <w:r w:rsidRPr="00126202">
        <w:rPr>
          <w:rFonts w:ascii="Times New Roman" w:hAnsi="Times New Roman" w:cs="Times New Roman"/>
          <w:sz w:val="28"/>
          <w:szCs w:val="28"/>
        </w:rPr>
        <w:t xml:space="preserve">ружены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давсонит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-бокситовые руды.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Давсонитсодержащие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породы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Припя</w:t>
      </w:r>
      <w:r w:rsidRPr="00126202">
        <w:rPr>
          <w:rFonts w:ascii="Times New Roman" w:hAnsi="Times New Roman" w:cs="Times New Roman"/>
          <w:sz w:val="28"/>
          <w:szCs w:val="28"/>
        </w:rPr>
        <w:t>т</w:t>
      </w:r>
      <w:r w:rsidRPr="00126202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прогиба по химическому составу занимают промежуточное положение между бокситовыми и нефелиновыми рудами, используемыми в России. Большое количество окиси натрия в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давсонитовых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рудах (до 18%) дает им заметное преимущество. Переработка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давсонитовых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руд позволит извлекать глинозем без расхода щелочей и даст возможность получать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содопродукты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и цемент.</w:t>
      </w:r>
    </w:p>
    <w:p w:rsidR="00540CDC" w:rsidRPr="00126202" w:rsidRDefault="00540CDC" w:rsidP="001262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202">
        <w:rPr>
          <w:rFonts w:ascii="Times New Roman" w:hAnsi="Times New Roman" w:cs="Times New Roman"/>
          <w:sz w:val="28"/>
          <w:szCs w:val="28"/>
        </w:rPr>
        <w:t>Основные углепроявления в каменноугольных отложениях наблюд</w:t>
      </w:r>
      <w:r w:rsidRPr="00126202">
        <w:rPr>
          <w:rFonts w:ascii="Times New Roman" w:hAnsi="Times New Roman" w:cs="Times New Roman"/>
          <w:sz w:val="28"/>
          <w:szCs w:val="28"/>
        </w:rPr>
        <w:t>а</w:t>
      </w:r>
      <w:r w:rsidRPr="00126202">
        <w:rPr>
          <w:rFonts w:ascii="Times New Roman" w:hAnsi="Times New Roman" w:cs="Times New Roman"/>
          <w:sz w:val="28"/>
          <w:szCs w:val="28"/>
        </w:rPr>
        <w:t xml:space="preserve">ются в породах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визейского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и башкирского ярусов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прогиба. В</w:t>
      </w:r>
      <w:r w:rsidRPr="00126202">
        <w:rPr>
          <w:rFonts w:ascii="Times New Roman" w:hAnsi="Times New Roman" w:cs="Times New Roman"/>
          <w:sz w:val="28"/>
          <w:szCs w:val="28"/>
        </w:rPr>
        <w:t>ы</w:t>
      </w:r>
      <w:r w:rsidRPr="00126202">
        <w:rPr>
          <w:rFonts w:ascii="Times New Roman" w:hAnsi="Times New Roman" w:cs="Times New Roman"/>
          <w:sz w:val="28"/>
          <w:szCs w:val="28"/>
        </w:rPr>
        <w:t xml:space="preserve">сокая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угленасыщенность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выявлена на Заозерном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межкупольном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поднятии типа «щита черепахи» и на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Лельчицком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углепроявлении, расположенном в западной краевой части Южно-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Ельской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синклинальной зоны. </w:t>
      </w:r>
      <w:proofErr w:type="gramStart"/>
      <w:r w:rsidRPr="00126202">
        <w:rPr>
          <w:rFonts w:ascii="Times New Roman" w:hAnsi="Times New Roman" w:cs="Times New Roman"/>
          <w:sz w:val="28"/>
          <w:szCs w:val="28"/>
        </w:rPr>
        <w:t xml:space="preserve">На Заозерной антиклинали в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визейско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-башкирских отложениях карбона встречено до 24 пластов и прослоев углей и углистых глин мощностью от 0,1 до </w:t>
      </w:r>
      <w:smartTag w:uri="urn:schemas-microsoft-com:office:smarttags" w:element="metricconverter">
        <w:smartTagPr>
          <w:attr w:name="ProductID" w:val="3,25 м"/>
        </w:smartTagPr>
        <w:r w:rsidRPr="00126202">
          <w:rPr>
            <w:rFonts w:ascii="Times New Roman" w:hAnsi="Times New Roman" w:cs="Times New Roman"/>
            <w:sz w:val="28"/>
            <w:szCs w:val="28"/>
          </w:rPr>
          <w:t>3,25 м</w:t>
        </w:r>
      </w:smartTag>
      <w:r w:rsidRPr="00126202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Лельчицком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углепроявлении основная угленосность приурочена к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богути</w:t>
      </w:r>
      <w:r w:rsidRPr="00126202">
        <w:rPr>
          <w:rFonts w:ascii="Times New Roman" w:hAnsi="Times New Roman" w:cs="Times New Roman"/>
          <w:sz w:val="28"/>
          <w:szCs w:val="28"/>
        </w:rPr>
        <w:t>ч</w:t>
      </w:r>
      <w:r w:rsidRPr="00126202">
        <w:rPr>
          <w:rFonts w:ascii="Times New Roman" w:hAnsi="Times New Roman" w:cs="Times New Roman"/>
          <w:sz w:val="28"/>
          <w:szCs w:val="28"/>
        </w:rPr>
        <w:t>скому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горизонту, в разрезе которого содержится от 1 до 7 пластов угля мо</w:t>
      </w:r>
      <w:r w:rsidRPr="00126202">
        <w:rPr>
          <w:rFonts w:ascii="Times New Roman" w:hAnsi="Times New Roman" w:cs="Times New Roman"/>
          <w:sz w:val="28"/>
          <w:szCs w:val="28"/>
        </w:rPr>
        <w:t>щ</w:t>
      </w:r>
      <w:r w:rsidRPr="00126202">
        <w:rPr>
          <w:rFonts w:ascii="Times New Roman" w:hAnsi="Times New Roman" w:cs="Times New Roman"/>
          <w:sz w:val="28"/>
          <w:szCs w:val="28"/>
        </w:rPr>
        <w:t xml:space="preserve">ностью от 0,5 до </w:t>
      </w:r>
      <w:smartTag w:uri="urn:schemas-microsoft-com:office:smarttags" w:element="metricconverter">
        <w:smartTagPr>
          <w:attr w:name="ProductID" w:val="10,4 м"/>
        </w:smartTagPr>
        <w:r w:rsidRPr="00126202">
          <w:rPr>
            <w:rFonts w:ascii="Times New Roman" w:hAnsi="Times New Roman" w:cs="Times New Roman"/>
            <w:sz w:val="28"/>
            <w:szCs w:val="28"/>
          </w:rPr>
          <w:t>10,4 м</w:t>
        </w:r>
      </w:smartTag>
      <w:r w:rsidRPr="00126202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гостовско-богутичских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отложениях </w:t>
      </w:r>
      <w:proofErr w:type="spellStart"/>
      <w:r w:rsidRPr="00126202">
        <w:rPr>
          <w:rFonts w:ascii="Times New Roman" w:hAnsi="Times New Roman" w:cs="Times New Roman"/>
          <w:sz w:val="28"/>
          <w:szCs w:val="28"/>
        </w:rPr>
        <w:t>Лельчицкого</w:t>
      </w:r>
      <w:proofErr w:type="spellEnd"/>
      <w:r w:rsidRPr="00126202">
        <w:rPr>
          <w:rFonts w:ascii="Times New Roman" w:hAnsi="Times New Roman" w:cs="Times New Roman"/>
          <w:sz w:val="28"/>
          <w:szCs w:val="28"/>
        </w:rPr>
        <w:t xml:space="preserve"> у</w:t>
      </w:r>
      <w:r w:rsidRPr="00126202">
        <w:rPr>
          <w:rFonts w:ascii="Times New Roman" w:hAnsi="Times New Roman" w:cs="Times New Roman"/>
          <w:sz w:val="28"/>
          <w:szCs w:val="28"/>
        </w:rPr>
        <w:t>г</w:t>
      </w:r>
      <w:r w:rsidRPr="00126202">
        <w:rPr>
          <w:rFonts w:ascii="Times New Roman" w:hAnsi="Times New Roman" w:cs="Times New Roman"/>
          <w:sz w:val="28"/>
          <w:szCs w:val="28"/>
        </w:rPr>
        <w:t>лепроявления содержатся повышенные концентрации цветных, редких и редкоземельных</w:t>
      </w:r>
      <w:proofErr w:type="gramEnd"/>
      <w:r w:rsidRPr="00126202">
        <w:rPr>
          <w:rFonts w:ascii="Times New Roman" w:hAnsi="Times New Roman" w:cs="Times New Roman"/>
          <w:sz w:val="28"/>
          <w:szCs w:val="28"/>
        </w:rPr>
        <w:t xml:space="preserve"> элементов.</w:t>
      </w:r>
    </w:p>
    <w:p w:rsidR="00540CDC" w:rsidRPr="001F1573" w:rsidRDefault="001F1573" w:rsidP="001F157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</w:rPr>
      </w:pPr>
      <w:r w:rsidRPr="001F1573">
        <w:rPr>
          <w:rFonts w:ascii="Times New Roman" w:hAnsi="Times New Roman" w:cs="Times New Roman"/>
          <w:b/>
          <w:sz w:val="28"/>
        </w:rPr>
        <w:t>12.</w:t>
      </w:r>
      <w:r w:rsidR="00C4628E">
        <w:rPr>
          <w:rFonts w:ascii="Times New Roman" w:hAnsi="Times New Roman" w:cs="Times New Roman"/>
          <w:b/>
          <w:sz w:val="28"/>
        </w:rPr>
        <w:t>3</w:t>
      </w:r>
      <w:r w:rsidRPr="001F1573">
        <w:rPr>
          <w:rFonts w:ascii="Times New Roman" w:hAnsi="Times New Roman" w:cs="Times New Roman"/>
          <w:b/>
          <w:sz w:val="28"/>
        </w:rPr>
        <w:t xml:space="preserve"> </w:t>
      </w:r>
      <w:r w:rsidR="00540CDC" w:rsidRPr="001F1573">
        <w:rPr>
          <w:rFonts w:ascii="Times New Roman" w:hAnsi="Times New Roman" w:cs="Times New Roman"/>
          <w:b/>
          <w:sz w:val="28"/>
        </w:rPr>
        <w:t>Пермская система</w:t>
      </w:r>
    </w:p>
    <w:p w:rsidR="00540CDC" w:rsidRPr="001F1573" w:rsidRDefault="00540CDC" w:rsidP="001F15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573">
        <w:rPr>
          <w:rFonts w:ascii="Times New Roman" w:hAnsi="Times New Roman" w:cs="Times New Roman"/>
          <w:sz w:val="28"/>
          <w:szCs w:val="28"/>
        </w:rPr>
        <w:t xml:space="preserve">Пермские отложения на территории Беларуси распространены на трех разобщенных участках: на западе они приурочены к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-Брестской впадине и южной окраине Балтийской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Вороновская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зона) и на юго-востоке они развиты в 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прогибе,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седл</w:t>
      </w:r>
      <w:r w:rsidRPr="001F1573">
        <w:rPr>
          <w:rFonts w:ascii="Times New Roman" w:hAnsi="Times New Roman" w:cs="Times New Roman"/>
          <w:sz w:val="28"/>
          <w:szCs w:val="28"/>
        </w:rPr>
        <w:t>о</w:t>
      </w:r>
      <w:r w:rsidRPr="001F1573">
        <w:rPr>
          <w:rFonts w:ascii="Times New Roman" w:hAnsi="Times New Roman" w:cs="Times New Roman"/>
          <w:sz w:val="28"/>
          <w:szCs w:val="28"/>
        </w:rPr>
        <w:t xml:space="preserve">вине и примыкающей к ней с севера Северо-Приднепровской моноклинали (рис. </w:t>
      </w:r>
      <w:r w:rsidR="001F1573">
        <w:rPr>
          <w:rFonts w:ascii="Times New Roman" w:hAnsi="Times New Roman" w:cs="Times New Roman"/>
          <w:sz w:val="28"/>
          <w:szCs w:val="28"/>
        </w:rPr>
        <w:t>12.6</w:t>
      </w:r>
      <w:r w:rsidRPr="001F1573">
        <w:rPr>
          <w:rFonts w:ascii="Times New Roman" w:hAnsi="Times New Roman" w:cs="Times New Roman"/>
          <w:sz w:val="28"/>
          <w:szCs w:val="28"/>
        </w:rPr>
        <w:t xml:space="preserve">). Они залегают на размытой поверхности подстилающих пород различного возраста </w:t>
      </w:r>
      <w:r w:rsidRPr="001F1573">
        <w:rPr>
          <w:rFonts w:ascii="Times New Roman" w:hAnsi="Times New Roman" w:cs="Times New Roman"/>
          <w:sz w:val="28"/>
          <w:szCs w:val="28"/>
        </w:rPr>
        <w:sym w:font="Symbol" w:char="F02D"/>
      </w:r>
      <w:r w:rsidRPr="001F1573">
        <w:rPr>
          <w:rFonts w:ascii="Times New Roman" w:hAnsi="Times New Roman" w:cs="Times New Roman"/>
          <w:sz w:val="28"/>
          <w:szCs w:val="28"/>
        </w:rPr>
        <w:t xml:space="preserve"> поздн</w:t>
      </w:r>
      <w:proofErr w:type="gramStart"/>
      <w:r w:rsidRPr="001F1573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1F1573">
        <w:rPr>
          <w:rFonts w:ascii="Times New Roman" w:hAnsi="Times New Roman" w:cs="Times New Roman"/>
          <w:sz w:val="28"/>
          <w:szCs w:val="28"/>
        </w:rPr>
        <w:t xml:space="preserve">(?), средне-, иногда раннекаменноугольных в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прогибе,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седловине и Северо-Приднепровской моноклинали; раннедевонских и силурийских </w:t>
      </w:r>
      <w:r w:rsidRPr="001F1573">
        <w:rPr>
          <w:rFonts w:ascii="Times New Roman" w:hAnsi="Times New Roman" w:cs="Times New Roman"/>
          <w:sz w:val="28"/>
          <w:szCs w:val="28"/>
        </w:rPr>
        <w:sym w:font="Symbol" w:char="F02D"/>
      </w:r>
      <w:r w:rsidRPr="001F157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Подля</w:t>
      </w:r>
      <w:r w:rsidRPr="001F1573">
        <w:rPr>
          <w:rFonts w:ascii="Times New Roman" w:hAnsi="Times New Roman" w:cs="Times New Roman"/>
          <w:sz w:val="28"/>
          <w:szCs w:val="28"/>
        </w:rPr>
        <w:t>с</w:t>
      </w:r>
      <w:r w:rsidRPr="001F1573">
        <w:rPr>
          <w:rFonts w:ascii="Times New Roman" w:hAnsi="Times New Roman" w:cs="Times New Roman"/>
          <w:sz w:val="28"/>
          <w:szCs w:val="28"/>
        </w:rPr>
        <w:t>ско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-Брестской впадине; вендских и кембрийских </w:t>
      </w:r>
      <w:r w:rsidRPr="001F1573">
        <w:rPr>
          <w:rFonts w:ascii="Times New Roman" w:hAnsi="Times New Roman" w:cs="Times New Roman"/>
          <w:sz w:val="28"/>
          <w:szCs w:val="28"/>
        </w:rPr>
        <w:sym w:font="Symbol" w:char="F02D"/>
      </w:r>
      <w:r w:rsidRPr="001F157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Вороновской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зоне.</w:t>
      </w:r>
    </w:p>
    <w:p w:rsidR="001F1573" w:rsidRDefault="00540CDC" w:rsidP="001F15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573">
        <w:rPr>
          <w:rFonts w:ascii="Times New Roman" w:hAnsi="Times New Roman" w:cs="Times New Roman"/>
          <w:sz w:val="28"/>
          <w:szCs w:val="28"/>
        </w:rPr>
        <w:t xml:space="preserve">В данной схеме пермских отложений Беларуси принято ее деление на три отдела: Приуральский,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Биармийский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и Татарский (рис. </w:t>
      </w:r>
      <w:r w:rsidR="001F1573">
        <w:rPr>
          <w:rFonts w:ascii="Times New Roman" w:hAnsi="Times New Roman" w:cs="Times New Roman"/>
          <w:sz w:val="28"/>
          <w:szCs w:val="28"/>
        </w:rPr>
        <w:t>12.7</w:t>
      </w:r>
      <w:r w:rsidRPr="001F1573">
        <w:rPr>
          <w:rFonts w:ascii="Times New Roman" w:hAnsi="Times New Roman" w:cs="Times New Roman"/>
          <w:sz w:val="28"/>
          <w:szCs w:val="28"/>
        </w:rPr>
        <w:t xml:space="preserve">). Нижняя граница пермской системы соответствует геохронологическому рубежу 299,0 млн. лет, верхняя </w:t>
      </w:r>
      <w:r w:rsidRPr="001F1573">
        <w:rPr>
          <w:rFonts w:ascii="Times New Roman" w:hAnsi="Times New Roman" w:cs="Times New Roman"/>
          <w:sz w:val="28"/>
          <w:szCs w:val="28"/>
        </w:rPr>
        <w:sym w:font="Symbol" w:char="F02D"/>
      </w:r>
      <w:r w:rsidRPr="001F1573">
        <w:rPr>
          <w:rFonts w:ascii="Times New Roman" w:hAnsi="Times New Roman" w:cs="Times New Roman"/>
          <w:sz w:val="28"/>
          <w:szCs w:val="28"/>
        </w:rPr>
        <w:t xml:space="preserve"> геохронологическому рубежу 251,0 млн. лет. Регионал</w:t>
      </w:r>
      <w:r w:rsidRPr="001F1573">
        <w:rPr>
          <w:rFonts w:ascii="Times New Roman" w:hAnsi="Times New Roman" w:cs="Times New Roman"/>
          <w:sz w:val="28"/>
          <w:szCs w:val="28"/>
        </w:rPr>
        <w:t>ь</w:t>
      </w:r>
      <w:r w:rsidRPr="001F1573">
        <w:rPr>
          <w:rFonts w:ascii="Times New Roman" w:hAnsi="Times New Roman" w:cs="Times New Roman"/>
          <w:sz w:val="28"/>
          <w:szCs w:val="28"/>
        </w:rPr>
        <w:t>ные стратиграфические подразделения, в рассматриваемой схеме не выдел</w:t>
      </w:r>
      <w:r w:rsidRPr="001F1573">
        <w:rPr>
          <w:rFonts w:ascii="Times New Roman" w:hAnsi="Times New Roman" w:cs="Times New Roman"/>
          <w:sz w:val="28"/>
          <w:szCs w:val="28"/>
        </w:rPr>
        <w:t>е</w:t>
      </w:r>
      <w:r w:rsidRPr="001F1573">
        <w:rPr>
          <w:rFonts w:ascii="Times New Roman" w:hAnsi="Times New Roman" w:cs="Times New Roman"/>
          <w:sz w:val="28"/>
          <w:szCs w:val="28"/>
        </w:rPr>
        <w:t>ны ввиду недостаточного фактического материала, особенно палеонтолог</w:t>
      </w:r>
      <w:r w:rsidRPr="001F1573">
        <w:rPr>
          <w:rFonts w:ascii="Times New Roman" w:hAnsi="Times New Roman" w:cs="Times New Roman"/>
          <w:sz w:val="28"/>
          <w:szCs w:val="28"/>
        </w:rPr>
        <w:t>и</w:t>
      </w:r>
      <w:r w:rsidRPr="001F1573">
        <w:rPr>
          <w:rFonts w:ascii="Times New Roman" w:hAnsi="Times New Roman" w:cs="Times New Roman"/>
          <w:sz w:val="28"/>
          <w:szCs w:val="28"/>
        </w:rPr>
        <w:t>ческого обоснования. Поэтому в данном разделе приведены только компле</w:t>
      </w:r>
      <w:r w:rsidRPr="001F1573">
        <w:rPr>
          <w:rFonts w:ascii="Times New Roman" w:hAnsi="Times New Roman" w:cs="Times New Roman"/>
          <w:sz w:val="28"/>
          <w:szCs w:val="28"/>
        </w:rPr>
        <w:t>к</w:t>
      </w:r>
      <w:r w:rsidRPr="001F1573">
        <w:rPr>
          <w:rFonts w:ascii="Times New Roman" w:hAnsi="Times New Roman" w:cs="Times New Roman"/>
          <w:sz w:val="28"/>
          <w:szCs w:val="28"/>
        </w:rPr>
        <w:t>сы органических остатков (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брахиоподы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, фораминиферы и др.). </w:t>
      </w:r>
      <w:proofErr w:type="gramStart"/>
      <w:r w:rsidRPr="001F1573">
        <w:rPr>
          <w:rFonts w:ascii="Times New Roman" w:hAnsi="Times New Roman" w:cs="Times New Roman"/>
          <w:sz w:val="28"/>
          <w:szCs w:val="28"/>
        </w:rPr>
        <w:t xml:space="preserve">Основной </w:t>
      </w:r>
      <w:r w:rsidRPr="001F1573">
        <w:rPr>
          <w:rFonts w:ascii="Times New Roman" w:hAnsi="Times New Roman" w:cs="Times New Roman"/>
          <w:sz w:val="28"/>
          <w:szCs w:val="28"/>
        </w:rPr>
        <w:lastRenderedPageBreak/>
        <w:t>стратиграфической единицей местных подразделений является свита, допо</w:t>
      </w:r>
      <w:r w:rsidRPr="001F1573">
        <w:rPr>
          <w:rFonts w:ascii="Times New Roman" w:hAnsi="Times New Roman" w:cs="Times New Roman"/>
          <w:sz w:val="28"/>
          <w:szCs w:val="28"/>
        </w:rPr>
        <w:t>л</w:t>
      </w:r>
      <w:r w:rsidRPr="001F1573">
        <w:rPr>
          <w:rFonts w:ascii="Times New Roman" w:hAnsi="Times New Roman" w:cs="Times New Roman"/>
          <w:sz w:val="28"/>
          <w:szCs w:val="28"/>
        </w:rPr>
        <w:t xml:space="preserve">нительной – подсвита. </w:t>
      </w:r>
      <w:proofErr w:type="gramEnd"/>
    </w:p>
    <w:p w:rsidR="001F1573" w:rsidRPr="001F1573" w:rsidRDefault="001F1573" w:rsidP="001F157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540CDC" w:rsidRDefault="00540CDC" w:rsidP="00530C7A">
      <w:pPr>
        <w:jc w:val="center"/>
      </w:pPr>
      <w:r>
        <w:object w:dxaOrig="6624" w:dyaOrig="6060">
          <v:shape id="_x0000_i1026" type="#_x0000_t75" style="width:286.2pt;height:261.6pt;mso-position-horizontal:absolute;mso-position-horizontal-relative:text;mso-position-vertical:absolute;mso-position-vertical-relative:text;mso-width-relative:page;mso-height-relative:page" o:ole="">
            <v:imagedata r:id="rId16" o:title="" gain="1.5625"/>
          </v:shape>
          <o:OLEObject Type="Embed" ProgID="CorelDRAW.Graphic.13" ShapeID="_x0000_i1026" DrawAspect="Content" ObjectID="_1272235052" r:id="rId17"/>
        </w:object>
      </w:r>
    </w:p>
    <w:p w:rsidR="00540CDC" w:rsidRPr="00964C48" w:rsidRDefault="001F1573" w:rsidP="00964C48">
      <w:pPr>
        <w:spacing w:line="240" w:lineRule="auto"/>
        <w:ind w:left="720" w:hanging="12"/>
        <w:jc w:val="center"/>
        <w:rPr>
          <w:rFonts w:ascii="Times New Roman" w:hAnsi="Times New Roman" w:cs="Times New Roman"/>
          <w:sz w:val="24"/>
          <w:szCs w:val="24"/>
        </w:rPr>
      </w:pPr>
      <w:r w:rsidRPr="00964C48">
        <w:rPr>
          <w:rFonts w:ascii="Times New Roman" w:hAnsi="Times New Roman" w:cs="Times New Roman"/>
          <w:sz w:val="24"/>
          <w:szCs w:val="24"/>
        </w:rPr>
        <w:t>Рисунок 12.6</w:t>
      </w:r>
      <w:r w:rsidR="00540CDC" w:rsidRPr="00964C48">
        <w:rPr>
          <w:rFonts w:ascii="Times New Roman" w:hAnsi="Times New Roman" w:cs="Times New Roman"/>
          <w:sz w:val="24"/>
          <w:szCs w:val="24"/>
        </w:rPr>
        <w:t xml:space="preserve"> </w:t>
      </w:r>
      <w:r w:rsidR="00540CDC" w:rsidRPr="00964C48">
        <w:rPr>
          <w:rFonts w:ascii="Times New Roman" w:hAnsi="Times New Roman" w:cs="Times New Roman"/>
          <w:sz w:val="24"/>
          <w:szCs w:val="24"/>
        </w:rPr>
        <w:softHyphen/>
        <w:t xml:space="preserve"> Схема структурно-фациального районирования отложений пермской системы территории Беларуси (Стратиграфические схемы докембрийских и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фан</w:t>
      </w:r>
      <w:r w:rsidR="00540CDC" w:rsidRPr="00964C48">
        <w:rPr>
          <w:rFonts w:ascii="Times New Roman" w:hAnsi="Times New Roman" w:cs="Times New Roman"/>
          <w:sz w:val="24"/>
          <w:szCs w:val="24"/>
        </w:rPr>
        <w:t>е</w:t>
      </w:r>
      <w:r w:rsidR="00540CDC" w:rsidRPr="00964C48">
        <w:rPr>
          <w:rFonts w:ascii="Times New Roman" w:hAnsi="Times New Roman" w:cs="Times New Roman"/>
          <w:sz w:val="24"/>
          <w:szCs w:val="24"/>
        </w:rPr>
        <w:t>розойских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 отложений Беларуси, 2010): </w:t>
      </w:r>
      <w:r w:rsidR="00540CDC" w:rsidRPr="00964C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40CDC" w:rsidRPr="00964C48">
        <w:rPr>
          <w:rFonts w:ascii="Times New Roman" w:hAnsi="Times New Roman" w:cs="Times New Roman"/>
          <w:sz w:val="24"/>
          <w:szCs w:val="24"/>
        </w:rPr>
        <w:t xml:space="preserve"> – западный район: </w:t>
      </w:r>
      <w:r w:rsidR="00540CDC" w:rsidRPr="00964C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40CDC" w:rsidRPr="00964C48">
        <w:rPr>
          <w:rFonts w:ascii="Times New Roman" w:hAnsi="Times New Roman" w:cs="Times New Roman"/>
          <w:sz w:val="24"/>
          <w:szCs w:val="24"/>
        </w:rPr>
        <w:t xml:space="preserve">а –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Подлясско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-Брестская впадина (1 – Брестская зона), </w:t>
      </w:r>
      <w:r w:rsidR="00540CDC" w:rsidRPr="00964C4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540CDC" w:rsidRPr="00964C48">
        <w:rPr>
          <w:rFonts w:ascii="Times New Roman" w:hAnsi="Times New Roman" w:cs="Times New Roman"/>
          <w:sz w:val="24"/>
          <w:szCs w:val="24"/>
        </w:rPr>
        <w:t xml:space="preserve">б – южный склон Балтийской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синеклизы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 (2 –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Вороновская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 зона); </w:t>
      </w:r>
      <w:r w:rsidR="00540CDC" w:rsidRPr="00964C4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40CDC" w:rsidRPr="00964C48">
        <w:rPr>
          <w:rFonts w:ascii="Times New Roman" w:hAnsi="Times New Roman" w:cs="Times New Roman"/>
          <w:sz w:val="24"/>
          <w:szCs w:val="24"/>
        </w:rPr>
        <w:t xml:space="preserve"> – юго-восточный район: </w:t>
      </w:r>
      <w:r w:rsidR="00540CDC" w:rsidRPr="00964C4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40CDC" w:rsidRPr="00964C48">
        <w:rPr>
          <w:rFonts w:ascii="Times New Roman" w:hAnsi="Times New Roman" w:cs="Times New Roman"/>
          <w:sz w:val="24"/>
          <w:szCs w:val="24"/>
        </w:rPr>
        <w:t xml:space="preserve">а –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 прогиб (3 – с</w:t>
      </w:r>
      <w:r w:rsidR="00540CDC" w:rsidRPr="00964C48">
        <w:rPr>
          <w:rFonts w:ascii="Times New Roman" w:hAnsi="Times New Roman" w:cs="Times New Roman"/>
          <w:sz w:val="24"/>
          <w:szCs w:val="24"/>
        </w:rPr>
        <w:t>е</w:t>
      </w:r>
      <w:r w:rsidR="00540CDC" w:rsidRPr="00964C48">
        <w:rPr>
          <w:rFonts w:ascii="Times New Roman" w:hAnsi="Times New Roman" w:cs="Times New Roman"/>
          <w:sz w:val="24"/>
          <w:szCs w:val="24"/>
        </w:rPr>
        <w:t xml:space="preserve">верная зона: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Речицко-Шатилковская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Червонослободско-Малодушинская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 тект</w:t>
      </w:r>
      <w:r w:rsidR="00540CDC" w:rsidRPr="00964C48">
        <w:rPr>
          <w:rFonts w:ascii="Times New Roman" w:hAnsi="Times New Roman" w:cs="Times New Roman"/>
          <w:sz w:val="24"/>
          <w:szCs w:val="24"/>
        </w:rPr>
        <w:t>о</w:t>
      </w:r>
      <w:r w:rsidR="00540CDC" w:rsidRPr="00964C48">
        <w:rPr>
          <w:rFonts w:ascii="Times New Roman" w:hAnsi="Times New Roman" w:cs="Times New Roman"/>
          <w:sz w:val="24"/>
          <w:szCs w:val="24"/>
        </w:rPr>
        <w:t xml:space="preserve">нические ступени, 4 - центральная зона: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Заречинско-Великоборская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Шестови</w:t>
      </w:r>
      <w:r w:rsidR="00540CDC" w:rsidRPr="00964C48">
        <w:rPr>
          <w:rFonts w:ascii="Times New Roman" w:hAnsi="Times New Roman" w:cs="Times New Roman"/>
          <w:sz w:val="24"/>
          <w:szCs w:val="24"/>
        </w:rPr>
        <w:t>ч</w:t>
      </w:r>
      <w:r w:rsidR="00540CDC" w:rsidRPr="00964C48">
        <w:rPr>
          <w:rFonts w:ascii="Times New Roman" w:hAnsi="Times New Roman" w:cs="Times New Roman"/>
          <w:sz w:val="24"/>
          <w:szCs w:val="24"/>
        </w:rPr>
        <w:t>ско-Сколодинская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 тектонические ступени, 5 – южная зона: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Наровлянско-Ельская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 тект</w:t>
      </w:r>
      <w:r w:rsidR="00540CDC" w:rsidRPr="00964C48">
        <w:rPr>
          <w:rFonts w:ascii="Times New Roman" w:hAnsi="Times New Roman" w:cs="Times New Roman"/>
          <w:sz w:val="24"/>
          <w:szCs w:val="24"/>
        </w:rPr>
        <w:t>о</w:t>
      </w:r>
      <w:r w:rsidR="00540CDC" w:rsidRPr="00964C48">
        <w:rPr>
          <w:rFonts w:ascii="Times New Roman" w:hAnsi="Times New Roman" w:cs="Times New Roman"/>
          <w:sz w:val="24"/>
          <w:szCs w:val="24"/>
        </w:rPr>
        <w:t xml:space="preserve">ническая ступень), </w:t>
      </w:r>
      <w:r w:rsidR="00540CDC" w:rsidRPr="00964C4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40CDC" w:rsidRPr="00964C48">
        <w:rPr>
          <w:rFonts w:ascii="Times New Roman" w:hAnsi="Times New Roman" w:cs="Times New Roman"/>
          <w:sz w:val="24"/>
          <w:szCs w:val="24"/>
        </w:rPr>
        <w:t xml:space="preserve">б – </w:t>
      </w:r>
      <w:proofErr w:type="spellStart"/>
      <w:r w:rsidR="00540CDC" w:rsidRPr="00964C48">
        <w:rPr>
          <w:rFonts w:ascii="Times New Roman" w:hAnsi="Times New Roman" w:cs="Times New Roman"/>
          <w:sz w:val="24"/>
          <w:szCs w:val="24"/>
        </w:rPr>
        <w:t>Брагинско-Лоевская</w:t>
      </w:r>
      <w:proofErr w:type="spellEnd"/>
      <w:r w:rsidR="00540CDC" w:rsidRPr="00964C48">
        <w:rPr>
          <w:rFonts w:ascii="Times New Roman" w:hAnsi="Times New Roman" w:cs="Times New Roman"/>
          <w:sz w:val="24"/>
          <w:szCs w:val="24"/>
        </w:rPr>
        <w:t xml:space="preserve"> седловина, </w:t>
      </w:r>
      <w:r w:rsidR="00540CDC" w:rsidRPr="00964C4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540CDC" w:rsidRPr="00964C48">
        <w:rPr>
          <w:rFonts w:ascii="Times New Roman" w:hAnsi="Times New Roman" w:cs="Times New Roman"/>
          <w:sz w:val="24"/>
          <w:szCs w:val="24"/>
        </w:rPr>
        <w:t>в – Северо-Приднепровская моноклиналь.</w:t>
      </w:r>
    </w:p>
    <w:p w:rsidR="001F1573" w:rsidRDefault="001F1573" w:rsidP="001F15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1573">
        <w:rPr>
          <w:rFonts w:ascii="Times New Roman" w:hAnsi="Times New Roman" w:cs="Times New Roman"/>
          <w:sz w:val="28"/>
          <w:szCs w:val="28"/>
        </w:rPr>
        <w:t>По полноте, представительности и фациальным ос</w:t>
      </w:r>
      <w:r w:rsidRPr="001F1573">
        <w:rPr>
          <w:rFonts w:ascii="Times New Roman" w:hAnsi="Times New Roman" w:cs="Times New Roman"/>
          <w:sz w:val="28"/>
          <w:szCs w:val="28"/>
        </w:rPr>
        <w:t>о</w:t>
      </w:r>
      <w:r w:rsidRPr="001F1573">
        <w:rPr>
          <w:rFonts w:ascii="Times New Roman" w:hAnsi="Times New Roman" w:cs="Times New Roman"/>
          <w:sz w:val="28"/>
          <w:szCs w:val="28"/>
        </w:rPr>
        <w:t xml:space="preserve">бенностям разрезов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на территории Беларуси выделено два стру</w:t>
      </w:r>
      <w:r w:rsidRPr="001F1573">
        <w:rPr>
          <w:rFonts w:ascii="Times New Roman" w:hAnsi="Times New Roman" w:cs="Times New Roman"/>
          <w:sz w:val="28"/>
          <w:szCs w:val="28"/>
        </w:rPr>
        <w:t>к</w:t>
      </w:r>
      <w:r w:rsidRPr="001F1573">
        <w:rPr>
          <w:rFonts w:ascii="Times New Roman" w:hAnsi="Times New Roman" w:cs="Times New Roman"/>
          <w:sz w:val="28"/>
          <w:szCs w:val="28"/>
        </w:rPr>
        <w:t xml:space="preserve">турно-фациальных района (рис. </w:t>
      </w:r>
      <w:r>
        <w:rPr>
          <w:rFonts w:ascii="Times New Roman" w:hAnsi="Times New Roman" w:cs="Times New Roman"/>
          <w:sz w:val="28"/>
          <w:szCs w:val="28"/>
        </w:rPr>
        <w:t>12.6</w:t>
      </w:r>
      <w:r w:rsidRPr="001F1573">
        <w:rPr>
          <w:rFonts w:ascii="Times New Roman" w:hAnsi="Times New Roman" w:cs="Times New Roman"/>
          <w:sz w:val="28"/>
          <w:szCs w:val="28"/>
        </w:rPr>
        <w:t>): западный, подразделенный на два подрай</w:t>
      </w:r>
      <w:r w:rsidRPr="001F1573">
        <w:rPr>
          <w:rFonts w:ascii="Times New Roman" w:hAnsi="Times New Roman" w:cs="Times New Roman"/>
          <w:sz w:val="28"/>
          <w:szCs w:val="28"/>
        </w:rPr>
        <w:t>о</w:t>
      </w:r>
      <w:r w:rsidRPr="001F1573">
        <w:rPr>
          <w:rFonts w:ascii="Times New Roman" w:hAnsi="Times New Roman" w:cs="Times New Roman"/>
          <w:sz w:val="28"/>
          <w:szCs w:val="28"/>
        </w:rPr>
        <w:t xml:space="preserve">на (и соответственно структурно-фациальные зоны): </w:t>
      </w:r>
      <w:proofErr w:type="spellStart"/>
      <w:proofErr w:type="gramStart"/>
      <w:r w:rsidRPr="001F1573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>-Брестская впадина (Брестская з</w:t>
      </w:r>
      <w:r w:rsidRPr="001F1573">
        <w:rPr>
          <w:rFonts w:ascii="Times New Roman" w:hAnsi="Times New Roman" w:cs="Times New Roman"/>
          <w:sz w:val="28"/>
          <w:szCs w:val="28"/>
        </w:rPr>
        <w:t>о</w:t>
      </w:r>
      <w:r w:rsidRPr="001F1573">
        <w:rPr>
          <w:rFonts w:ascii="Times New Roman" w:hAnsi="Times New Roman" w:cs="Times New Roman"/>
          <w:sz w:val="28"/>
          <w:szCs w:val="28"/>
        </w:rPr>
        <w:t xml:space="preserve">на) и южный склон Балтийской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синеклизы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Вороно</w:t>
      </w:r>
      <w:r w:rsidRPr="001F1573">
        <w:rPr>
          <w:rFonts w:ascii="Times New Roman" w:hAnsi="Times New Roman" w:cs="Times New Roman"/>
          <w:sz w:val="28"/>
          <w:szCs w:val="28"/>
        </w:rPr>
        <w:t>в</w:t>
      </w:r>
      <w:r w:rsidRPr="001F1573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зона) и юго-восточный район (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Припятский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прогиб и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Брагинско-Лоевская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седловина.</w:t>
      </w:r>
      <w:proofErr w:type="gramEnd"/>
      <w:r w:rsidRPr="001F1573">
        <w:rPr>
          <w:rFonts w:ascii="Times New Roman" w:hAnsi="Times New Roman" w:cs="Times New Roman"/>
          <w:sz w:val="28"/>
          <w:szCs w:val="28"/>
        </w:rPr>
        <w:t xml:space="preserve"> П</w:t>
      </w:r>
      <w:r w:rsidRPr="001F1573">
        <w:rPr>
          <w:rFonts w:ascii="Times New Roman" w:hAnsi="Times New Roman" w:cs="Times New Roman"/>
          <w:sz w:val="28"/>
          <w:szCs w:val="28"/>
        </w:rPr>
        <w:t>о</w:t>
      </w:r>
      <w:r w:rsidRPr="001F1573">
        <w:rPr>
          <w:rFonts w:ascii="Times New Roman" w:hAnsi="Times New Roman" w:cs="Times New Roman"/>
          <w:sz w:val="28"/>
          <w:szCs w:val="28"/>
        </w:rPr>
        <w:t>следняя соответствует восточной структурно-фациальной зоне, в состав к</w:t>
      </w:r>
      <w:r w:rsidRPr="001F1573">
        <w:rPr>
          <w:rFonts w:ascii="Times New Roman" w:hAnsi="Times New Roman" w:cs="Times New Roman"/>
          <w:sz w:val="28"/>
          <w:szCs w:val="28"/>
        </w:rPr>
        <w:t>о</w:t>
      </w:r>
      <w:r w:rsidRPr="001F1573">
        <w:rPr>
          <w:rFonts w:ascii="Times New Roman" w:hAnsi="Times New Roman" w:cs="Times New Roman"/>
          <w:sz w:val="28"/>
          <w:szCs w:val="28"/>
        </w:rPr>
        <w:t xml:space="preserve">торой входят собственно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Брагинско-Лоевская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седловина и прим</w:t>
      </w:r>
      <w:r w:rsidRPr="001F1573">
        <w:rPr>
          <w:rFonts w:ascii="Times New Roman" w:hAnsi="Times New Roman" w:cs="Times New Roman"/>
          <w:sz w:val="28"/>
          <w:szCs w:val="28"/>
        </w:rPr>
        <w:t>ы</w:t>
      </w:r>
      <w:r w:rsidRPr="001F1573">
        <w:rPr>
          <w:rFonts w:ascii="Times New Roman" w:hAnsi="Times New Roman" w:cs="Times New Roman"/>
          <w:sz w:val="28"/>
          <w:szCs w:val="28"/>
        </w:rPr>
        <w:t>кающая к ней с севера Северо-Приднепровская монокл</w:t>
      </w:r>
      <w:r w:rsidRPr="001F1573">
        <w:rPr>
          <w:rFonts w:ascii="Times New Roman" w:hAnsi="Times New Roman" w:cs="Times New Roman"/>
          <w:sz w:val="28"/>
          <w:szCs w:val="28"/>
        </w:rPr>
        <w:t>и</w:t>
      </w:r>
      <w:r w:rsidRPr="001F1573">
        <w:rPr>
          <w:rFonts w:ascii="Times New Roman" w:hAnsi="Times New Roman" w:cs="Times New Roman"/>
          <w:sz w:val="28"/>
          <w:szCs w:val="28"/>
        </w:rPr>
        <w:t xml:space="preserve">наль. В </w:t>
      </w:r>
      <w:proofErr w:type="spellStart"/>
      <w:r w:rsidRPr="001F1573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1F1573">
        <w:rPr>
          <w:rFonts w:ascii="Times New Roman" w:hAnsi="Times New Roman" w:cs="Times New Roman"/>
          <w:sz w:val="28"/>
          <w:szCs w:val="28"/>
        </w:rPr>
        <w:t xml:space="preserve"> прогибе выделены северная, центральная и южная зоны. Все зоны в юго-восточном районе ограничены региональными тектоническими нарушениями. Отмеч</w:t>
      </w:r>
      <w:r w:rsidRPr="001F1573">
        <w:rPr>
          <w:rFonts w:ascii="Times New Roman" w:hAnsi="Times New Roman" w:cs="Times New Roman"/>
          <w:sz w:val="28"/>
          <w:szCs w:val="28"/>
        </w:rPr>
        <w:t>а</w:t>
      </w:r>
      <w:r w:rsidRPr="001F1573">
        <w:rPr>
          <w:rFonts w:ascii="Times New Roman" w:hAnsi="Times New Roman" w:cs="Times New Roman"/>
          <w:sz w:val="28"/>
          <w:szCs w:val="28"/>
        </w:rPr>
        <w:t>ется различие зон по стратиграфической полноте, мощности, л</w:t>
      </w:r>
      <w:r w:rsidRPr="001F1573">
        <w:rPr>
          <w:rFonts w:ascii="Times New Roman" w:hAnsi="Times New Roman" w:cs="Times New Roman"/>
          <w:sz w:val="28"/>
          <w:szCs w:val="28"/>
        </w:rPr>
        <w:t>и</w:t>
      </w:r>
      <w:r w:rsidRPr="001F1573">
        <w:rPr>
          <w:rFonts w:ascii="Times New Roman" w:hAnsi="Times New Roman" w:cs="Times New Roman"/>
          <w:sz w:val="28"/>
          <w:szCs w:val="28"/>
        </w:rPr>
        <w:t>толого-фациальному составу и палеонтологической характеристике разрезов пер</w:t>
      </w:r>
      <w:r w:rsidRPr="001F1573">
        <w:rPr>
          <w:rFonts w:ascii="Times New Roman" w:hAnsi="Times New Roman" w:cs="Times New Roman"/>
          <w:sz w:val="28"/>
          <w:szCs w:val="28"/>
        </w:rPr>
        <w:t>м</w:t>
      </w:r>
      <w:r w:rsidRPr="001F1573">
        <w:rPr>
          <w:rFonts w:ascii="Times New Roman" w:hAnsi="Times New Roman" w:cs="Times New Roman"/>
          <w:sz w:val="28"/>
          <w:szCs w:val="28"/>
        </w:rPr>
        <w:t>ских отложений.</w:t>
      </w:r>
    </w:p>
    <w:p w:rsidR="00D12909" w:rsidRDefault="00540CDC" w:rsidP="00530C7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2909">
        <w:rPr>
          <w:rFonts w:ascii="Times New Roman" w:hAnsi="Times New Roman" w:cs="Times New Roman"/>
          <w:i/>
          <w:sz w:val="28"/>
          <w:szCs w:val="28"/>
        </w:rPr>
        <w:t>Нижний (приуральский) отдел</w:t>
      </w:r>
      <w:r w:rsidR="00D12909">
        <w:rPr>
          <w:rFonts w:ascii="Times New Roman" w:hAnsi="Times New Roman" w:cs="Times New Roman"/>
          <w:i/>
          <w:sz w:val="28"/>
          <w:szCs w:val="28"/>
        </w:rPr>
        <w:t xml:space="preserve"> (Р</w:t>
      </w:r>
      <w:proofErr w:type="gramStart"/>
      <w:r w:rsidR="00D1290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gramEnd"/>
      <w:r w:rsidR="00D12909">
        <w:rPr>
          <w:rFonts w:ascii="Times New Roman" w:hAnsi="Times New Roman" w:cs="Times New Roman"/>
          <w:i/>
          <w:sz w:val="28"/>
          <w:szCs w:val="28"/>
        </w:rPr>
        <w:t>).</w:t>
      </w:r>
    </w:p>
    <w:p w:rsidR="00540CDC" w:rsidRPr="00530C7A" w:rsidRDefault="00D12909" w:rsidP="00530C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540CDC" w:rsidRPr="00530C7A">
        <w:rPr>
          <w:rFonts w:ascii="Times New Roman" w:hAnsi="Times New Roman" w:cs="Times New Roman"/>
          <w:sz w:val="28"/>
          <w:szCs w:val="28"/>
        </w:rPr>
        <w:t>становлен</w:t>
      </w:r>
      <w:proofErr w:type="gramEnd"/>
      <w:r w:rsidR="00540CDC" w:rsidRPr="00530C7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40CDC" w:rsidRPr="00530C7A">
        <w:rPr>
          <w:rFonts w:ascii="Times New Roman" w:hAnsi="Times New Roman" w:cs="Times New Roman"/>
          <w:sz w:val="28"/>
          <w:szCs w:val="28"/>
        </w:rPr>
        <w:t>палеонтологически</w:t>
      </w:r>
      <w:proofErr w:type="spellEnd"/>
      <w:r w:rsidR="00540CDC" w:rsidRPr="00530C7A">
        <w:rPr>
          <w:rFonts w:ascii="Times New Roman" w:hAnsi="Times New Roman" w:cs="Times New Roman"/>
          <w:sz w:val="28"/>
          <w:szCs w:val="28"/>
        </w:rPr>
        <w:t xml:space="preserve"> обоснован в </w:t>
      </w:r>
      <w:r w:rsidR="00540CDC" w:rsidRPr="00530C7A">
        <w:rPr>
          <w:rFonts w:ascii="Times New Roman" w:hAnsi="Times New Roman" w:cs="Times New Roman"/>
          <w:sz w:val="28"/>
          <w:szCs w:val="28"/>
          <w:u w:val="single"/>
        </w:rPr>
        <w:t>Юго-восточном и Запа</w:t>
      </w:r>
      <w:r w:rsidR="00540CDC" w:rsidRPr="00530C7A">
        <w:rPr>
          <w:rFonts w:ascii="Times New Roman" w:hAnsi="Times New Roman" w:cs="Times New Roman"/>
          <w:sz w:val="28"/>
          <w:szCs w:val="28"/>
          <w:u w:val="single"/>
        </w:rPr>
        <w:t>д</w:t>
      </w:r>
      <w:r w:rsidR="00540CDC" w:rsidRPr="00530C7A">
        <w:rPr>
          <w:rFonts w:ascii="Times New Roman" w:hAnsi="Times New Roman" w:cs="Times New Roman"/>
          <w:sz w:val="28"/>
          <w:szCs w:val="28"/>
          <w:u w:val="single"/>
        </w:rPr>
        <w:t>ном структурно-фациальных районах.</w:t>
      </w:r>
      <w:r w:rsidR="00540CDC" w:rsidRPr="00530C7A">
        <w:rPr>
          <w:rFonts w:ascii="Times New Roman" w:hAnsi="Times New Roman" w:cs="Times New Roman"/>
          <w:sz w:val="28"/>
          <w:szCs w:val="28"/>
        </w:rPr>
        <w:t xml:space="preserve"> В его составе выделены </w:t>
      </w:r>
      <w:proofErr w:type="spellStart"/>
      <w:r w:rsidR="00540CDC" w:rsidRPr="00530C7A">
        <w:rPr>
          <w:rFonts w:ascii="Times New Roman" w:hAnsi="Times New Roman" w:cs="Times New Roman"/>
          <w:sz w:val="28"/>
          <w:szCs w:val="28"/>
        </w:rPr>
        <w:t>ассельский</w:t>
      </w:r>
      <w:proofErr w:type="spellEnd"/>
      <w:r w:rsidR="00540CDC" w:rsidRPr="00530C7A">
        <w:rPr>
          <w:rFonts w:ascii="Times New Roman" w:hAnsi="Times New Roman" w:cs="Times New Roman"/>
          <w:sz w:val="28"/>
          <w:szCs w:val="28"/>
        </w:rPr>
        <w:t xml:space="preserve"> (</w:t>
      </w:r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540CDC" w:rsidRPr="00530C7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540CDC" w:rsidRPr="00530C7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540CDC" w:rsidRPr="00530C7A">
        <w:rPr>
          <w:rFonts w:ascii="Times New Roman" w:hAnsi="Times New Roman" w:cs="Times New Roman"/>
          <w:sz w:val="28"/>
          <w:szCs w:val="28"/>
        </w:rPr>
        <w:t>сакмарский</w:t>
      </w:r>
      <w:proofErr w:type="spellEnd"/>
      <w:r w:rsidR="00540CDC" w:rsidRPr="00530C7A">
        <w:rPr>
          <w:rFonts w:ascii="Times New Roman" w:hAnsi="Times New Roman" w:cs="Times New Roman"/>
          <w:sz w:val="28"/>
          <w:szCs w:val="28"/>
        </w:rPr>
        <w:t xml:space="preserve"> (</w:t>
      </w:r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540CDC" w:rsidRPr="00530C7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540CDC" w:rsidRPr="00530C7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540CDC" w:rsidRPr="00530C7A">
        <w:rPr>
          <w:rFonts w:ascii="Times New Roman" w:hAnsi="Times New Roman" w:cs="Times New Roman"/>
          <w:sz w:val="28"/>
          <w:szCs w:val="28"/>
        </w:rPr>
        <w:t>артинский</w:t>
      </w:r>
      <w:proofErr w:type="spellEnd"/>
      <w:r w:rsidR="00540CDC" w:rsidRPr="00530C7A">
        <w:rPr>
          <w:rFonts w:ascii="Times New Roman" w:hAnsi="Times New Roman" w:cs="Times New Roman"/>
          <w:sz w:val="28"/>
          <w:szCs w:val="28"/>
        </w:rPr>
        <w:t xml:space="preserve"> (</w:t>
      </w:r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540CDC" w:rsidRPr="00530C7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proofErr w:type="spellEnd"/>
      <w:r w:rsidR="00540CDC" w:rsidRPr="00530C7A">
        <w:rPr>
          <w:rFonts w:ascii="Times New Roman" w:hAnsi="Times New Roman" w:cs="Times New Roman"/>
          <w:sz w:val="28"/>
          <w:szCs w:val="28"/>
        </w:rPr>
        <w:t xml:space="preserve">) и </w:t>
      </w:r>
      <w:proofErr w:type="gramStart"/>
      <w:r w:rsidR="00540CDC" w:rsidRPr="00530C7A">
        <w:rPr>
          <w:rFonts w:ascii="Times New Roman" w:hAnsi="Times New Roman" w:cs="Times New Roman"/>
          <w:sz w:val="28"/>
          <w:szCs w:val="28"/>
        </w:rPr>
        <w:t>уфимский</w:t>
      </w:r>
      <w:proofErr w:type="gramEnd"/>
      <w:r w:rsidR="00540CDC" w:rsidRPr="00530C7A">
        <w:rPr>
          <w:rFonts w:ascii="Times New Roman" w:hAnsi="Times New Roman" w:cs="Times New Roman"/>
          <w:sz w:val="28"/>
          <w:szCs w:val="28"/>
        </w:rPr>
        <w:t xml:space="preserve"> (</w:t>
      </w:r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540CDC" w:rsidRPr="00530C7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="00540CDC" w:rsidRPr="00530C7A">
        <w:rPr>
          <w:rFonts w:ascii="Times New Roman" w:hAnsi="Times New Roman" w:cs="Times New Roman"/>
          <w:sz w:val="28"/>
          <w:szCs w:val="28"/>
        </w:rPr>
        <w:t>) ярусы. Отложения кунгурского яруса (</w:t>
      </w:r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540CDC" w:rsidRPr="00530C7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540CDC" w:rsidRPr="00530C7A">
        <w:rPr>
          <w:rFonts w:ascii="Times New Roman" w:hAnsi="Times New Roman" w:cs="Times New Roman"/>
          <w:sz w:val="28"/>
          <w:szCs w:val="28"/>
        </w:rPr>
        <w:t>) не установл</w:t>
      </w:r>
      <w:r w:rsidR="00540CDC" w:rsidRPr="00530C7A">
        <w:rPr>
          <w:rFonts w:ascii="Times New Roman" w:hAnsi="Times New Roman" w:cs="Times New Roman"/>
          <w:sz w:val="28"/>
          <w:szCs w:val="28"/>
        </w:rPr>
        <w:t>е</w:t>
      </w:r>
      <w:r w:rsidR="00540CDC" w:rsidRPr="00530C7A">
        <w:rPr>
          <w:rFonts w:ascii="Times New Roman" w:hAnsi="Times New Roman" w:cs="Times New Roman"/>
          <w:sz w:val="28"/>
          <w:szCs w:val="28"/>
        </w:rPr>
        <w:t>ны.</w:t>
      </w:r>
    </w:p>
    <w:p w:rsidR="00F80ACB" w:rsidRDefault="00540CDC" w:rsidP="00530C7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530C7A">
        <w:rPr>
          <w:rFonts w:ascii="Times New Roman" w:hAnsi="Times New Roman" w:cs="Times New Roman"/>
          <w:i/>
          <w:sz w:val="28"/>
          <w:szCs w:val="28"/>
        </w:rPr>
        <w:t>Ассельский</w:t>
      </w:r>
      <w:proofErr w:type="spellEnd"/>
      <w:r w:rsidRPr="00530C7A">
        <w:rPr>
          <w:rFonts w:ascii="Times New Roman" w:hAnsi="Times New Roman" w:cs="Times New Roman"/>
          <w:i/>
          <w:sz w:val="28"/>
          <w:szCs w:val="28"/>
        </w:rPr>
        <w:t xml:space="preserve"> ярус (</w:t>
      </w:r>
      <w:r w:rsidRPr="00530C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EA6AC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530C7A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530C7A">
        <w:rPr>
          <w:rFonts w:ascii="Times New Roman" w:hAnsi="Times New Roman" w:cs="Times New Roman"/>
          <w:i/>
          <w:sz w:val="28"/>
          <w:szCs w:val="28"/>
        </w:rPr>
        <w:t>)</w:t>
      </w:r>
      <w:r w:rsidR="00F80ACB">
        <w:rPr>
          <w:rFonts w:ascii="Times New Roman" w:hAnsi="Times New Roman" w:cs="Times New Roman"/>
          <w:i/>
          <w:sz w:val="28"/>
          <w:szCs w:val="28"/>
        </w:rPr>
        <w:t>.</w:t>
      </w:r>
    </w:p>
    <w:p w:rsidR="00540CDC" w:rsidRPr="00530C7A" w:rsidRDefault="00F80ACB" w:rsidP="00F80A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40CDC" w:rsidRPr="00530C7A">
        <w:rPr>
          <w:rFonts w:ascii="Times New Roman" w:hAnsi="Times New Roman" w:cs="Times New Roman"/>
          <w:sz w:val="28"/>
          <w:szCs w:val="28"/>
        </w:rPr>
        <w:t xml:space="preserve">аспространён только на </w:t>
      </w:r>
      <w:proofErr w:type="spellStart"/>
      <w:r w:rsidR="00540CDC" w:rsidRPr="00530C7A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="00540CDC" w:rsidRPr="00530C7A">
        <w:rPr>
          <w:rFonts w:ascii="Times New Roman" w:hAnsi="Times New Roman" w:cs="Times New Roman"/>
          <w:sz w:val="28"/>
          <w:szCs w:val="28"/>
        </w:rPr>
        <w:t xml:space="preserve"> седловине и в </w:t>
      </w:r>
      <w:proofErr w:type="spellStart"/>
      <w:r w:rsidR="00540CDC" w:rsidRPr="00530C7A">
        <w:rPr>
          <w:rFonts w:ascii="Times New Roman" w:hAnsi="Times New Roman" w:cs="Times New Roman"/>
          <w:sz w:val="28"/>
          <w:szCs w:val="28"/>
        </w:rPr>
        <w:t>Припя</w:t>
      </w:r>
      <w:r w:rsidR="00540CDC" w:rsidRPr="00530C7A">
        <w:rPr>
          <w:rFonts w:ascii="Times New Roman" w:hAnsi="Times New Roman" w:cs="Times New Roman"/>
          <w:sz w:val="28"/>
          <w:szCs w:val="28"/>
        </w:rPr>
        <w:t>т</w:t>
      </w:r>
      <w:r w:rsidR="00540CDC" w:rsidRPr="00530C7A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="00540CDC" w:rsidRPr="00530C7A">
        <w:rPr>
          <w:rFonts w:ascii="Times New Roman" w:hAnsi="Times New Roman" w:cs="Times New Roman"/>
          <w:sz w:val="28"/>
          <w:szCs w:val="28"/>
        </w:rPr>
        <w:t xml:space="preserve"> прогибе и включает образования </w:t>
      </w:r>
      <w:proofErr w:type="spellStart"/>
      <w:r w:rsidR="00540CDC" w:rsidRPr="00530C7A">
        <w:rPr>
          <w:rFonts w:ascii="Times New Roman" w:hAnsi="Times New Roman" w:cs="Times New Roman"/>
          <w:i/>
          <w:sz w:val="28"/>
          <w:szCs w:val="28"/>
        </w:rPr>
        <w:t>прудковской</w:t>
      </w:r>
      <w:proofErr w:type="spellEnd"/>
      <w:r w:rsidR="00540CDC" w:rsidRPr="00530C7A">
        <w:rPr>
          <w:rFonts w:ascii="Times New Roman" w:hAnsi="Times New Roman" w:cs="Times New Roman"/>
          <w:i/>
          <w:sz w:val="28"/>
          <w:szCs w:val="28"/>
        </w:rPr>
        <w:t xml:space="preserve"> свиты (</w:t>
      </w:r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540CDC" w:rsidRPr="003B576E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="00540CDC" w:rsidRPr="00530C7A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="00540CDC" w:rsidRPr="00530C7A">
        <w:rPr>
          <w:rFonts w:ascii="Times New Roman" w:hAnsi="Times New Roman" w:cs="Times New Roman"/>
          <w:i/>
          <w:sz w:val="28"/>
          <w:szCs w:val="28"/>
        </w:rPr>
        <w:t>)</w:t>
      </w:r>
      <w:r w:rsidR="00EA6A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6AC6">
        <w:rPr>
          <w:rFonts w:ascii="Times New Roman" w:hAnsi="Times New Roman" w:cs="Times New Roman"/>
          <w:sz w:val="28"/>
          <w:szCs w:val="28"/>
        </w:rPr>
        <w:t>(рис.12.2)</w:t>
      </w:r>
      <w:r w:rsidR="00540CDC" w:rsidRPr="00530C7A">
        <w:rPr>
          <w:rFonts w:ascii="Times New Roman" w:hAnsi="Times New Roman" w:cs="Times New Roman"/>
          <w:i/>
          <w:sz w:val="28"/>
          <w:szCs w:val="28"/>
        </w:rPr>
        <w:t>.</w:t>
      </w:r>
    </w:p>
    <w:p w:rsidR="001C5EE5" w:rsidRPr="001C5EE5" w:rsidRDefault="00540CDC" w:rsidP="001C5E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5EE5">
        <w:rPr>
          <w:rFonts w:ascii="Times New Roman" w:hAnsi="Times New Roman" w:cs="Times New Roman"/>
          <w:i/>
          <w:sz w:val="28"/>
          <w:szCs w:val="28"/>
        </w:rPr>
        <w:t>Прудковская</w:t>
      </w:r>
      <w:proofErr w:type="spellEnd"/>
      <w:r w:rsidRPr="001C5EE5">
        <w:rPr>
          <w:rFonts w:ascii="Times New Roman" w:hAnsi="Times New Roman" w:cs="Times New Roman"/>
          <w:i/>
          <w:sz w:val="28"/>
          <w:szCs w:val="28"/>
        </w:rPr>
        <w:t xml:space="preserve"> свита (</w:t>
      </w:r>
      <w:r w:rsidRPr="001C5EE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C5EE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1C5EE5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Pr="001C5EE5">
        <w:rPr>
          <w:rFonts w:ascii="Times New Roman" w:hAnsi="Times New Roman" w:cs="Times New Roman"/>
          <w:i/>
          <w:sz w:val="28"/>
          <w:szCs w:val="28"/>
        </w:rPr>
        <w:t>)</w:t>
      </w:r>
      <w:r w:rsidRPr="001C5EE5">
        <w:rPr>
          <w:rFonts w:ascii="Times New Roman" w:hAnsi="Times New Roman" w:cs="Times New Roman"/>
          <w:sz w:val="28"/>
          <w:szCs w:val="28"/>
        </w:rPr>
        <w:t xml:space="preserve">. Отложения свиты имеют незначительное развитие на территории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 xml:space="preserve"> прогиба и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 xml:space="preserve"> седл</w:t>
      </w:r>
      <w:r w:rsidRPr="001C5EE5">
        <w:rPr>
          <w:rFonts w:ascii="Times New Roman" w:hAnsi="Times New Roman" w:cs="Times New Roman"/>
          <w:sz w:val="28"/>
          <w:szCs w:val="28"/>
        </w:rPr>
        <w:t>о</w:t>
      </w:r>
      <w:r w:rsidRPr="001C5EE5">
        <w:rPr>
          <w:rFonts w:ascii="Times New Roman" w:hAnsi="Times New Roman" w:cs="Times New Roman"/>
          <w:sz w:val="28"/>
          <w:szCs w:val="28"/>
        </w:rPr>
        <w:t xml:space="preserve">вины, занимая небольшую по площади осевую их часть (рис. </w:t>
      </w:r>
      <w:r w:rsidR="003B576E" w:rsidRPr="001C5EE5">
        <w:rPr>
          <w:rFonts w:ascii="Times New Roman" w:hAnsi="Times New Roman" w:cs="Times New Roman"/>
          <w:sz w:val="28"/>
          <w:szCs w:val="28"/>
        </w:rPr>
        <w:t>12.8</w:t>
      </w:r>
      <w:r w:rsidRPr="001C5EE5">
        <w:rPr>
          <w:rFonts w:ascii="Times New Roman" w:hAnsi="Times New Roman" w:cs="Times New Roman"/>
          <w:sz w:val="28"/>
          <w:szCs w:val="28"/>
        </w:rPr>
        <w:t>).</w:t>
      </w:r>
      <w:r w:rsidR="001C5EE5" w:rsidRPr="001C5EE5">
        <w:rPr>
          <w:rFonts w:ascii="Times New Roman" w:hAnsi="Times New Roman" w:cs="Times New Roman"/>
          <w:sz w:val="28"/>
          <w:szCs w:val="28"/>
        </w:rPr>
        <w:t xml:space="preserve"> Нижняя (</w:t>
      </w:r>
      <w:proofErr w:type="spellStart"/>
      <w:r w:rsidR="001C5EE5" w:rsidRPr="001C5EE5">
        <w:rPr>
          <w:rFonts w:ascii="Times New Roman" w:hAnsi="Times New Roman" w:cs="Times New Roman"/>
          <w:sz w:val="28"/>
          <w:szCs w:val="28"/>
        </w:rPr>
        <w:t>бессульфатная</w:t>
      </w:r>
      <w:proofErr w:type="spellEnd"/>
      <w:r w:rsidR="001C5EE5" w:rsidRPr="001C5EE5">
        <w:rPr>
          <w:rFonts w:ascii="Times New Roman" w:hAnsi="Times New Roman" w:cs="Times New Roman"/>
          <w:sz w:val="28"/>
          <w:szCs w:val="28"/>
        </w:rPr>
        <w:t xml:space="preserve">) подсвита </w:t>
      </w:r>
      <w:proofErr w:type="spellStart"/>
      <w:r w:rsidR="001C5EE5" w:rsidRPr="001C5EE5">
        <w:rPr>
          <w:rFonts w:ascii="Times New Roman" w:hAnsi="Times New Roman" w:cs="Times New Roman"/>
          <w:sz w:val="28"/>
          <w:szCs w:val="28"/>
        </w:rPr>
        <w:t>прудковской</w:t>
      </w:r>
      <w:proofErr w:type="spellEnd"/>
      <w:r w:rsidR="001C5EE5" w:rsidRPr="001C5EE5">
        <w:rPr>
          <w:rFonts w:ascii="Times New Roman" w:hAnsi="Times New Roman" w:cs="Times New Roman"/>
          <w:sz w:val="28"/>
          <w:szCs w:val="28"/>
        </w:rPr>
        <w:t xml:space="preserve"> свиты присутствует во всех изуче</w:t>
      </w:r>
      <w:r w:rsidR="001C5EE5" w:rsidRPr="001C5EE5">
        <w:rPr>
          <w:rFonts w:ascii="Times New Roman" w:hAnsi="Times New Roman" w:cs="Times New Roman"/>
          <w:sz w:val="28"/>
          <w:szCs w:val="28"/>
        </w:rPr>
        <w:t>н</w:t>
      </w:r>
      <w:r w:rsidR="001C5EE5" w:rsidRPr="001C5EE5">
        <w:rPr>
          <w:rFonts w:ascii="Times New Roman" w:hAnsi="Times New Roman" w:cs="Times New Roman"/>
          <w:sz w:val="28"/>
          <w:szCs w:val="28"/>
        </w:rPr>
        <w:t xml:space="preserve">ных разрезах. </w:t>
      </w:r>
      <w:proofErr w:type="gramStart"/>
      <w:r w:rsidR="001C5EE5" w:rsidRPr="001C5EE5">
        <w:rPr>
          <w:rFonts w:ascii="Times New Roman" w:hAnsi="Times New Roman" w:cs="Times New Roman"/>
          <w:sz w:val="28"/>
          <w:szCs w:val="28"/>
        </w:rPr>
        <w:t>Подсвита</w:t>
      </w:r>
      <w:proofErr w:type="gramEnd"/>
      <w:r w:rsidR="001C5EE5" w:rsidRPr="001C5EE5">
        <w:rPr>
          <w:rFonts w:ascii="Times New Roman" w:hAnsi="Times New Roman" w:cs="Times New Roman"/>
          <w:sz w:val="28"/>
          <w:szCs w:val="28"/>
        </w:rPr>
        <w:t xml:space="preserve"> сложена </w:t>
      </w:r>
      <w:proofErr w:type="spellStart"/>
      <w:r w:rsidR="001C5EE5" w:rsidRPr="001C5EE5">
        <w:rPr>
          <w:rFonts w:ascii="Times New Roman" w:hAnsi="Times New Roman" w:cs="Times New Roman"/>
          <w:sz w:val="28"/>
          <w:szCs w:val="28"/>
        </w:rPr>
        <w:t>пестроцветными</w:t>
      </w:r>
      <w:proofErr w:type="spellEnd"/>
      <w:r w:rsidR="001C5EE5" w:rsidRPr="001C5EE5">
        <w:rPr>
          <w:rFonts w:ascii="Times New Roman" w:hAnsi="Times New Roman" w:cs="Times New Roman"/>
          <w:sz w:val="28"/>
          <w:szCs w:val="28"/>
        </w:rPr>
        <w:t xml:space="preserve"> (розовато-оранжевые, р</w:t>
      </w:r>
      <w:r w:rsidR="001C5EE5" w:rsidRPr="001C5EE5">
        <w:rPr>
          <w:rFonts w:ascii="Times New Roman" w:hAnsi="Times New Roman" w:cs="Times New Roman"/>
          <w:sz w:val="28"/>
          <w:szCs w:val="28"/>
        </w:rPr>
        <w:t>о</w:t>
      </w:r>
      <w:r w:rsidR="001C5EE5" w:rsidRPr="001C5EE5">
        <w:rPr>
          <w:rFonts w:ascii="Times New Roman" w:hAnsi="Times New Roman" w:cs="Times New Roman"/>
          <w:sz w:val="28"/>
          <w:szCs w:val="28"/>
        </w:rPr>
        <w:t>зовато-красные, розовато-лиловатые и другие светло-розоватые оттенки) глинами, мергелями, известняками, с прослоями тонко- и мелкозернистых песчаников. Для неё характерно ритмичное строение разреза, в котором че</w:t>
      </w:r>
      <w:r w:rsidR="001C5EE5" w:rsidRPr="001C5EE5">
        <w:rPr>
          <w:rFonts w:ascii="Times New Roman" w:hAnsi="Times New Roman" w:cs="Times New Roman"/>
          <w:sz w:val="28"/>
          <w:szCs w:val="28"/>
        </w:rPr>
        <w:t>т</w:t>
      </w:r>
      <w:r w:rsidR="001C5EE5" w:rsidRPr="001C5EE5">
        <w:rPr>
          <w:rFonts w:ascii="Times New Roman" w:hAnsi="Times New Roman" w:cs="Times New Roman"/>
          <w:sz w:val="28"/>
          <w:szCs w:val="28"/>
        </w:rPr>
        <w:t xml:space="preserve">ко выделяются две пачки: нижняя (до </w:t>
      </w:r>
      <w:smartTag w:uri="urn:schemas-microsoft-com:office:smarttags" w:element="metricconverter">
        <w:smartTagPr>
          <w:attr w:name="ProductID" w:val="19 м"/>
        </w:smartTagPr>
        <w:r w:rsidR="001C5EE5" w:rsidRPr="001C5EE5">
          <w:rPr>
            <w:rFonts w:ascii="Times New Roman" w:hAnsi="Times New Roman" w:cs="Times New Roman"/>
            <w:sz w:val="28"/>
            <w:szCs w:val="28"/>
          </w:rPr>
          <w:t>19 м</w:t>
        </w:r>
      </w:smartTag>
      <w:r w:rsidR="001C5EE5" w:rsidRPr="001C5EE5">
        <w:rPr>
          <w:rFonts w:ascii="Times New Roman" w:hAnsi="Times New Roman" w:cs="Times New Roman"/>
          <w:sz w:val="28"/>
          <w:szCs w:val="28"/>
        </w:rPr>
        <w:t xml:space="preserve">) </w:t>
      </w:r>
      <w:r w:rsidR="001C5EE5" w:rsidRPr="001C5EE5">
        <w:rPr>
          <w:rFonts w:ascii="Times New Roman" w:hAnsi="Times New Roman" w:cs="Times New Roman"/>
          <w:sz w:val="28"/>
          <w:szCs w:val="28"/>
        </w:rPr>
        <w:sym w:font="Symbol" w:char="F02D"/>
      </w:r>
      <w:r w:rsidR="001C5EE5" w:rsidRPr="001C5EE5">
        <w:rPr>
          <w:rFonts w:ascii="Times New Roman" w:hAnsi="Times New Roman" w:cs="Times New Roman"/>
          <w:sz w:val="28"/>
          <w:szCs w:val="28"/>
        </w:rPr>
        <w:t xml:space="preserve"> мергельно-глинисто-песчаная и верхняя (до </w:t>
      </w:r>
      <w:smartTag w:uri="urn:schemas-microsoft-com:office:smarttags" w:element="metricconverter">
        <w:smartTagPr>
          <w:attr w:name="ProductID" w:val="15 м"/>
        </w:smartTagPr>
        <w:r w:rsidR="001C5EE5" w:rsidRPr="001C5EE5">
          <w:rPr>
            <w:rFonts w:ascii="Times New Roman" w:hAnsi="Times New Roman" w:cs="Times New Roman"/>
            <w:sz w:val="28"/>
            <w:szCs w:val="28"/>
          </w:rPr>
          <w:t>15 м</w:t>
        </w:r>
      </w:smartTag>
      <w:r w:rsidR="001C5EE5" w:rsidRPr="001C5EE5">
        <w:rPr>
          <w:rFonts w:ascii="Times New Roman" w:hAnsi="Times New Roman" w:cs="Times New Roman"/>
          <w:sz w:val="28"/>
          <w:szCs w:val="28"/>
        </w:rPr>
        <w:t xml:space="preserve">) </w:t>
      </w:r>
      <w:r w:rsidR="001C5EE5" w:rsidRPr="001C5EE5">
        <w:rPr>
          <w:rFonts w:ascii="Times New Roman" w:hAnsi="Times New Roman" w:cs="Times New Roman"/>
          <w:sz w:val="28"/>
          <w:szCs w:val="28"/>
        </w:rPr>
        <w:sym w:font="Symbol" w:char="F02D"/>
      </w:r>
      <w:r w:rsidR="001C5EE5" w:rsidRPr="001C5EE5">
        <w:rPr>
          <w:rFonts w:ascii="Times New Roman" w:hAnsi="Times New Roman" w:cs="Times New Roman"/>
          <w:sz w:val="28"/>
          <w:szCs w:val="28"/>
        </w:rPr>
        <w:t xml:space="preserve"> глинисто-известняковая. В породах верхней пачки встр</w:t>
      </w:r>
      <w:r w:rsidR="001C5EE5" w:rsidRPr="001C5EE5">
        <w:rPr>
          <w:rFonts w:ascii="Times New Roman" w:hAnsi="Times New Roman" w:cs="Times New Roman"/>
          <w:sz w:val="28"/>
          <w:szCs w:val="28"/>
        </w:rPr>
        <w:t>е</w:t>
      </w:r>
      <w:r w:rsidR="001C5EE5" w:rsidRPr="001C5EE5">
        <w:rPr>
          <w:rFonts w:ascii="Times New Roman" w:hAnsi="Times New Roman" w:cs="Times New Roman"/>
          <w:sz w:val="28"/>
          <w:szCs w:val="28"/>
        </w:rPr>
        <w:t xml:space="preserve">чаются </w:t>
      </w:r>
      <w:proofErr w:type="spellStart"/>
      <w:r w:rsidR="001C5EE5" w:rsidRPr="001C5EE5">
        <w:rPr>
          <w:rFonts w:ascii="Times New Roman" w:hAnsi="Times New Roman" w:cs="Times New Roman"/>
          <w:sz w:val="28"/>
          <w:szCs w:val="28"/>
        </w:rPr>
        <w:t>брахиоподы</w:t>
      </w:r>
      <w:proofErr w:type="spellEnd"/>
      <w:r w:rsidR="001C5EE5" w:rsidRPr="001C5E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5EE5" w:rsidRPr="001C5EE5">
        <w:rPr>
          <w:rFonts w:ascii="Times New Roman" w:hAnsi="Times New Roman" w:cs="Times New Roman"/>
          <w:sz w:val="28"/>
          <w:szCs w:val="28"/>
        </w:rPr>
        <w:t>пелециподы</w:t>
      </w:r>
      <w:proofErr w:type="spellEnd"/>
      <w:r w:rsidR="001C5EE5" w:rsidRPr="001C5E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5EE5" w:rsidRPr="001C5EE5">
        <w:rPr>
          <w:rFonts w:ascii="Times New Roman" w:hAnsi="Times New Roman" w:cs="Times New Roman"/>
          <w:sz w:val="28"/>
          <w:szCs w:val="28"/>
        </w:rPr>
        <w:t>криноидеи</w:t>
      </w:r>
      <w:proofErr w:type="spellEnd"/>
      <w:r w:rsidR="001C5EE5" w:rsidRPr="001C5EE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C5EE5" w:rsidRPr="001C5EE5">
        <w:rPr>
          <w:rFonts w:ascii="Times New Roman" w:hAnsi="Times New Roman" w:cs="Times New Roman"/>
          <w:sz w:val="28"/>
          <w:szCs w:val="28"/>
        </w:rPr>
        <w:t>остракоды</w:t>
      </w:r>
      <w:proofErr w:type="spellEnd"/>
      <w:r w:rsidR="001C5EE5" w:rsidRPr="001C5EE5">
        <w:rPr>
          <w:rFonts w:ascii="Times New Roman" w:hAnsi="Times New Roman" w:cs="Times New Roman"/>
          <w:sz w:val="28"/>
          <w:szCs w:val="28"/>
        </w:rPr>
        <w:t xml:space="preserve"> и др. Мощность нижней подсвиты </w:t>
      </w:r>
      <w:proofErr w:type="spellStart"/>
      <w:r w:rsidR="001C5EE5" w:rsidRPr="001C5EE5">
        <w:rPr>
          <w:rFonts w:ascii="Times New Roman" w:hAnsi="Times New Roman" w:cs="Times New Roman"/>
          <w:sz w:val="28"/>
          <w:szCs w:val="28"/>
        </w:rPr>
        <w:t>прудковской</w:t>
      </w:r>
      <w:proofErr w:type="spellEnd"/>
      <w:r w:rsidR="001C5EE5" w:rsidRPr="001C5EE5">
        <w:rPr>
          <w:rFonts w:ascii="Times New Roman" w:hAnsi="Times New Roman" w:cs="Times New Roman"/>
          <w:sz w:val="28"/>
          <w:szCs w:val="28"/>
        </w:rPr>
        <w:t xml:space="preserve"> свиты изменяется от 10 до </w:t>
      </w:r>
      <w:smartTag w:uri="urn:schemas-microsoft-com:office:smarttags" w:element="metricconverter">
        <w:smartTagPr>
          <w:attr w:name="ProductID" w:val="34 м"/>
        </w:smartTagPr>
        <w:r w:rsidR="001C5EE5" w:rsidRPr="001C5EE5">
          <w:rPr>
            <w:rFonts w:ascii="Times New Roman" w:hAnsi="Times New Roman" w:cs="Times New Roman"/>
            <w:sz w:val="28"/>
            <w:szCs w:val="28"/>
          </w:rPr>
          <w:t>34 м</w:t>
        </w:r>
      </w:smartTag>
      <w:r w:rsidR="001C5EE5" w:rsidRPr="001C5EE5">
        <w:rPr>
          <w:rFonts w:ascii="Times New Roman" w:hAnsi="Times New Roman" w:cs="Times New Roman"/>
          <w:sz w:val="28"/>
          <w:szCs w:val="28"/>
        </w:rPr>
        <w:t>.</w:t>
      </w:r>
    </w:p>
    <w:p w:rsidR="001C5EE5" w:rsidRPr="001C5EE5" w:rsidRDefault="001C5EE5" w:rsidP="001C5E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5EE5">
        <w:rPr>
          <w:rFonts w:ascii="Times New Roman" w:hAnsi="Times New Roman" w:cs="Times New Roman"/>
          <w:sz w:val="28"/>
          <w:szCs w:val="28"/>
        </w:rPr>
        <w:t>Верхняя</w:t>
      </w:r>
      <w:proofErr w:type="gramEnd"/>
      <w:r w:rsidRPr="001C5EE5">
        <w:rPr>
          <w:rFonts w:ascii="Times New Roman" w:hAnsi="Times New Roman" w:cs="Times New Roman"/>
          <w:sz w:val="28"/>
          <w:szCs w:val="28"/>
        </w:rPr>
        <w:t xml:space="preserve"> (сульфатная) подсвита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прудковской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 xml:space="preserve"> свиты залегает на нижней трансгрессивно. Верхняя </w:t>
      </w:r>
      <w:proofErr w:type="gramStart"/>
      <w:r w:rsidRPr="001C5EE5">
        <w:rPr>
          <w:rFonts w:ascii="Times New Roman" w:hAnsi="Times New Roman" w:cs="Times New Roman"/>
          <w:sz w:val="28"/>
          <w:szCs w:val="28"/>
        </w:rPr>
        <w:t>подсвита</w:t>
      </w:r>
      <w:proofErr w:type="gramEnd"/>
      <w:r w:rsidRPr="001C5EE5">
        <w:rPr>
          <w:rFonts w:ascii="Times New Roman" w:hAnsi="Times New Roman" w:cs="Times New Roman"/>
          <w:sz w:val="28"/>
          <w:szCs w:val="28"/>
        </w:rPr>
        <w:t xml:space="preserve"> сложена в основном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пестроцветными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 xml:space="preserve"> (светлые фиолетово-розовые тона) глинами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аргиллитовидными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>, слоистыми, с прослоями мергелей, известняков, доломитов, кристаллических массивных ангидритов (до 0,6–</w:t>
      </w:r>
      <w:smartTag w:uri="urn:schemas-microsoft-com:office:smarttags" w:element="metricconverter">
        <w:smartTagPr>
          <w:attr w:name="ProductID" w:val="1,2 м"/>
        </w:smartTagPr>
        <w:r w:rsidRPr="001C5EE5">
          <w:rPr>
            <w:rFonts w:ascii="Times New Roman" w:hAnsi="Times New Roman" w:cs="Times New Roman"/>
            <w:sz w:val="28"/>
            <w:szCs w:val="28"/>
          </w:rPr>
          <w:t>1,2 м</w:t>
        </w:r>
      </w:smartTag>
      <w:r w:rsidRPr="001C5EE5">
        <w:rPr>
          <w:rFonts w:ascii="Times New Roman" w:hAnsi="Times New Roman" w:cs="Times New Roman"/>
          <w:sz w:val="28"/>
          <w:szCs w:val="28"/>
        </w:rPr>
        <w:t xml:space="preserve">), гипсов (до </w:t>
      </w:r>
      <w:smartTag w:uri="urn:schemas-microsoft-com:office:smarttags" w:element="metricconverter">
        <w:smartTagPr>
          <w:attr w:name="ProductID" w:val="1,3 м"/>
        </w:smartTagPr>
        <w:r w:rsidRPr="001C5EE5">
          <w:rPr>
            <w:rFonts w:ascii="Times New Roman" w:hAnsi="Times New Roman" w:cs="Times New Roman"/>
            <w:sz w:val="28"/>
            <w:szCs w:val="28"/>
          </w:rPr>
          <w:t>1,3 м</w:t>
        </w:r>
      </w:smartTag>
      <w:r w:rsidRPr="001C5EE5">
        <w:rPr>
          <w:rFonts w:ascii="Times New Roman" w:hAnsi="Times New Roman" w:cs="Times New Roman"/>
          <w:sz w:val="28"/>
          <w:szCs w:val="28"/>
        </w:rPr>
        <w:t xml:space="preserve">), разнозернистых песчаников на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ангидрито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 xml:space="preserve">-глинистом цементе и изредка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гравелитов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 xml:space="preserve">. Характерно ритмичное чередование пород (до 5–10 ритмов). Во всех породах отмечаются гнезда и включения ангидрита или гипса. Из органических остатков в породах </w:t>
      </w:r>
      <w:proofErr w:type="gramStart"/>
      <w:r w:rsidRPr="001C5EE5">
        <w:rPr>
          <w:rFonts w:ascii="Times New Roman" w:hAnsi="Times New Roman" w:cs="Times New Roman"/>
          <w:sz w:val="28"/>
          <w:szCs w:val="28"/>
        </w:rPr>
        <w:t>по</w:t>
      </w:r>
      <w:r w:rsidRPr="001C5EE5">
        <w:rPr>
          <w:rFonts w:ascii="Times New Roman" w:hAnsi="Times New Roman" w:cs="Times New Roman"/>
          <w:sz w:val="28"/>
          <w:szCs w:val="28"/>
        </w:rPr>
        <w:t>д</w:t>
      </w:r>
      <w:r w:rsidRPr="001C5EE5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1C5EE5">
        <w:rPr>
          <w:rFonts w:ascii="Times New Roman" w:hAnsi="Times New Roman" w:cs="Times New Roman"/>
          <w:sz w:val="28"/>
          <w:szCs w:val="28"/>
        </w:rPr>
        <w:t xml:space="preserve"> встречены единичные находки раковин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 xml:space="preserve"> и фораминифер.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5EE5">
        <w:rPr>
          <w:rFonts w:ascii="Times New Roman" w:hAnsi="Times New Roman" w:cs="Times New Roman"/>
          <w:sz w:val="28"/>
          <w:szCs w:val="28"/>
        </w:rPr>
        <w:t xml:space="preserve">В целом мощность отложений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прудковской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 xml:space="preserve"> свиты изменяется в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 xml:space="preserve"> прогибе от 11 до </w:t>
      </w:r>
      <w:smartTag w:uri="urn:schemas-microsoft-com:office:smarttags" w:element="metricconverter">
        <w:smartTagPr>
          <w:attr w:name="ProductID" w:val="39 м"/>
        </w:smartTagPr>
        <w:smartTag w:uri="urn:schemas-microsoft-com:office:smarttags" w:element="metricconverter">
          <w:smartTagPr>
            <w:attr w:name="ProductID" w:val="39 м"/>
          </w:smartTagPr>
          <w:r w:rsidRPr="001C5EE5">
            <w:rPr>
              <w:rFonts w:ascii="Times New Roman" w:hAnsi="Times New Roman" w:cs="Times New Roman"/>
              <w:sz w:val="28"/>
              <w:szCs w:val="28"/>
            </w:rPr>
            <w:t>39 м</w:t>
          </w:r>
        </w:smartTag>
        <w:r w:rsidRPr="001C5EE5">
          <w:rPr>
            <w:rFonts w:ascii="Times New Roman" w:hAnsi="Times New Roman" w:cs="Times New Roman"/>
            <w:sz w:val="28"/>
            <w:szCs w:val="28"/>
          </w:rPr>
          <w:t xml:space="preserve"> и</w:t>
        </w:r>
      </w:smartTag>
      <w:r w:rsidRPr="001C5EE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5EE5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1C5EE5">
        <w:rPr>
          <w:rFonts w:ascii="Times New Roman" w:hAnsi="Times New Roman" w:cs="Times New Roman"/>
          <w:sz w:val="28"/>
          <w:szCs w:val="28"/>
        </w:rPr>
        <w:t xml:space="preserve"> седловине – от 20-</w:t>
      </w:r>
      <w:smartTag w:uri="urn:schemas-microsoft-com:office:smarttags" w:element="metricconverter">
        <w:smartTagPr>
          <w:attr w:name="ProductID" w:val="30 м"/>
        </w:smartTagPr>
        <w:r w:rsidRPr="001C5EE5">
          <w:rPr>
            <w:rFonts w:ascii="Times New Roman" w:hAnsi="Times New Roman" w:cs="Times New Roman"/>
            <w:sz w:val="28"/>
            <w:szCs w:val="28"/>
          </w:rPr>
          <w:t>30 м</w:t>
        </w:r>
      </w:smartTag>
      <w:r w:rsidRPr="001C5EE5">
        <w:rPr>
          <w:rFonts w:ascii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5 м"/>
        </w:smartTagPr>
        <w:r w:rsidRPr="001C5EE5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1C5EE5">
        <w:rPr>
          <w:rFonts w:ascii="Times New Roman" w:hAnsi="Times New Roman" w:cs="Times New Roman"/>
          <w:sz w:val="28"/>
          <w:szCs w:val="28"/>
        </w:rPr>
        <w:t>.</w:t>
      </w:r>
    </w:p>
    <w:p w:rsidR="00F80ACB" w:rsidRDefault="001C5EE5" w:rsidP="00F80A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C5EE5">
        <w:rPr>
          <w:rFonts w:ascii="Times New Roman" w:hAnsi="Times New Roman" w:cs="Times New Roman"/>
          <w:i/>
          <w:sz w:val="28"/>
          <w:szCs w:val="28"/>
        </w:rPr>
        <w:t>Сакмарский</w:t>
      </w:r>
      <w:proofErr w:type="spellEnd"/>
      <w:r w:rsidRPr="001C5EE5">
        <w:rPr>
          <w:rFonts w:ascii="Times New Roman" w:hAnsi="Times New Roman" w:cs="Times New Roman"/>
          <w:i/>
          <w:sz w:val="28"/>
          <w:szCs w:val="28"/>
        </w:rPr>
        <w:t xml:space="preserve"> ярус (</w:t>
      </w:r>
      <w:r w:rsidRPr="001C5EE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1C5EE5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1C5EE5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1C5EE5">
        <w:rPr>
          <w:rFonts w:ascii="Times New Roman" w:hAnsi="Times New Roman" w:cs="Times New Roman"/>
          <w:i/>
          <w:sz w:val="28"/>
          <w:szCs w:val="28"/>
        </w:rPr>
        <w:t>)</w:t>
      </w:r>
      <w:r w:rsidR="00F80ACB">
        <w:rPr>
          <w:rFonts w:ascii="Times New Roman" w:hAnsi="Times New Roman" w:cs="Times New Roman"/>
          <w:i/>
          <w:sz w:val="28"/>
          <w:szCs w:val="28"/>
        </w:rPr>
        <w:t>.</w:t>
      </w:r>
    </w:p>
    <w:p w:rsidR="001C5EE5" w:rsidRPr="001C5EE5" w:rsidRDefault="00F80ACB" w:rsidP="00F80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1C5EE5" w:rsidRPr="001C5EE5">
        <w:rPr>
          <w:rFonts w:ascii="Times New Roman" w:hAnsi="Times New Roman" w:cs="Times New Roman"/>
          <w:sz w:val="28"/>
          <w:szCs w:val="28"/>
        </w:rPr>
        <w:t>редставлен</w:t>
      </w:r>
      <w:proofErr w:type="gramEnd"/>
      <w:r w:rsidR="001C5EE5" w:rsidRPr="001C5EE5">
        <w:rPr>
          <w:rFonts w:ascii="Times New Roman" w:hAnsi="Times New Roman" w:cs="Times New Roman"/>
          <w:sz w:val="28"/>
          <w:szCs w:val="28"/>
        </w:rPr>
        <w:t xml:space="preserve"> в объеме</w:t>
      </w:r>
      <w:r w:rsidR="001C5EE5" w:rsidRPr="001C5EE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1C5EE5" w:rsidRPr="001C5EE5">
        <w:rPr>
          <w:rFonts w:ascii="Times New Roman" w:hAnsi="Times New Roman" w:cs="Times New Roman"/>
          <w:i/>
          <w:sz w:val="28"/>
          <w:szCs w:val="28"/>
        </w:rPr>
        <w:t>свободской</w:t>
      </w:r>
      <w:proofErr w:type="spellEnd"/>
      <w:r w:rsidR="001C5EE5" w:rsidRPr="001C5EE5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C5EE5" w:rsidRPr="001C5EE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1C5EE5" w:rsidRPr="00F80AC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="001C5EE5" w:rsidRPr="001C5EE5">
        <w:rPr>
          <w:rFonts w:ascii="Times New Roman" w:hAnsi="Times New Roman" w:cs="Times New Roman"/>
          <w:i/>
          <w:sz w:val="28"/>
          <w:szCs w:val="28"/>
          <w:lang w:val="en-US"/>
        </w:rPr>
        <w:t>sv</w:t>
      </w:r>
      <w:proofErr w:type="spellEnd"/>
      <w:r w:rsidR="001C5EE5" w:rsidRPr="001C5EE5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="001C5EE5" w:rsidRPr="001C5EE5">
        <w:rPr>
          <w:rFonts w:ascii="Times New Roman" w:hAnsi="Times New Roman" w:cs="Times New Roman"/>
          <w:i/>
          <w:sz w:val="28"/>
          <w:szCs w:val="28"/>
        </w:rPr>
        <w:t>пре</w:t>
      </w:r>
      <w:r w:rsidR="001C5EE5" w:rsidRPr="001C5EE5">
        <w:rPr>
          <w:rFonts w:ascii="Times New Roman" w:hAnsi="Times New Roman" w:cs="Times New Roman"/>
          <w:i/>
          <w:sz w:val="28"/>
          <w:szCs w:val="28"/>
        </w:rPr>
        <w:t>д</w:t>
      </w:r>
      <w:r w:rsidR="001C5EE5" w:rsidRPr="001C5EE5">
        <w:rPr>
          <w:rFonts w:ascii="Times New Roman" w:hAnsi="Times New Roman" w:cs="Times New Roman"/>
          <w:i/>
          <w:sz w:val="28"/>
          <w:szCs w:val="28"/>
        </w:rPr>
        <w:t>дудичской</w:t>
      </w:r>
      <w:proofErr w:type="spellEnd"/>
      <w:r w:rsidR="001C5EE5" w:rsidRPr="001C5EE5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="001C5EE5" w:rsidRPr="001C5EE5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1C5EE5" w:rsidRPr="00F80AC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="001C5EE5" w:rsidRPr="001C5EE5">
        <w:rPr>
          <w:rFonts w:ascii="Times New Roman" w:hAnsi="Times New Roman" w:cs="Times New Roman"/>
          <w:i/>
          <w:sz w:val="28"/>
          <w:szCs w:val="28"/>
          <w:lang w:val="en-US"/>
        </w:rPr>
        <w:t>pdd</w:t>
      </w:r>
      <w:proofErr w:type="spellEnd"/>
      <w:r w:rsidR="001C5EE5" w:rsidRPr="001C5EE5">
        <w:rPr>
          <w:rFonts w:ascii="Times New Roman" w:hAnsi="Times New Roman" w:cs="Times New Roman"/>
          <w:i/>
          <w:sz w:val="28"/>
          <w:szCs w:val="28"/>
        </w:rPr>
        <w:t>) свит.</w:t>
      </w:r>
    </w:p>
    <w:p w:rsidR="001C03B3" w:rsidRPr="009E6A5B" w:rsidRDefault="00F80ACB" w:rsidP="001C03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0ACB">
        <w:rPr>
          <w:rFonts w:ascii="Times New Roman" w:hAnsi="Times New Roman" w:cs="Times New Roman"/>
          <w:i/>
          <w:sz w:val="28"/>
          <w:szCs w:val="28"/>
        </w:rPr>
        <w:t>Свободская</w:t>
      </w:r>
      <w:proofErr w:type="spellEnd"/>
      <w:r w:rsidRPr="00F80ACB">
        <w:rPr>
          <w:rFonts w:ascii="Times New Roman" w:hAnsi="Times New Roman" w:cs="Times New Roman"/>
          <w:i/>
          <w:sz w:val="28"/>
          <w:szCs w:val="28"/>
        </w:rPr>
        <w:t xml:space="preserve"> свита (</w:t>
      </w:r>
      <w:r w:rsidRPr="00F80AC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F80AC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F80ACB">
        <w:rPr>
          <w:rFonts w:ascii="Times New Roman" w:hAnsi="Times New Roman" w:cs="Times New Roman"/>
          <w:i/>
          <w:sz w:val="28"/>
          <w:szCs w:val="28"/>
          <w:lang w:val="en-US"/>
        </w:rPr>
        <w:t>sv</w:t>
      </w:r>
      <w:proofErr w:type="spellEnd"/>
      <w:r w:rsidRPr="00F80ACB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Pr="00F80ACB">
        <w:rPr>
          <w:rFonts w:ascii="Times New Roman" w:hAnsi="Times New Roman" w:cs="Times New Roman"/>
          <w:sz w:val="28"/>
          <w:szCs w:val="28"/>
        </w:rPr>
        <w:t>Отложения распространены на очень огран</w:t>
      </w:r>
      <w:r w:rsidRPr="00F80ACB">
        <w:rPr>
          <w:rFonts w:ascii="Times New Roman" w:hAnsi="Times New Roman" w:cs="Times New Roman"/>
          <w:sz w:val="28"/>
          <w:szCs w:val="28"/>
        </w:rPr>
        <w:t>и</w:t>
      </w:r>
      <w:r w:rsidRPr="00F80ACB">
        <w:rPr>
          <w:rFonts w:ascii="Times New Roman" w:hAnsi="Times New Roman" w:cs="Times New Roman"/>
          <w:sz w:val="28"/>
          <w:szCs w:val="28"/>
        </w:rPr>
        <w:t xml:space="preserve">ченной площади в осевой части </w:t>
      </w:r>
      <w:proofErr w:type="spellStart"/>
      <w:r w:rsidRPr="00F80ACB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F80ACB">
        <w:rPr>
          <w:rFonts w:ascii="Times New Roman" w:hAnsi="Times New Roman" w:cs="Times New Roman"/>
          <w:sz w:val="28"/>
          <w:szCs w:val="28"/>
        </w:rPr>
        <w:t xml:space="preserve"> прогиба, приуроченной к</w:t>
      </w:r>
      <w:r w:rsidR="001C03B3">
        <w:rPr>
          <w:rFonts w:ascii="Times New Roman" w:hAnsi="Times New Roman" w:cs="Times New Roman"/>
          <w:sz w:val="28"/>
          <w:szCs w:val="28"/>
        </w:rPr>
        <w:t xml:space="preserve"> </w:t>
      </w:r>
      <w:r w:rsidR="001C03B3" w:rsidRPr="009E6A5B">
        <w:rPr>
          <w:rFonts w:ascii="Times New Roman" w:hAnsi="Times New Roman" w:cs="Times New Roman"/>
          <w:sz w:val="28"/>
          <w:szCs w:val="28"/>
        </w:rPr>
        <w:t>наиболее п</w:t>
      </w:r>
      <w:r w:rsidR="001C03B3" w:rsidRPr="009E6A5B">
        <w:rPr>
          <w:rFonts w:ascii="Times New Roman" w:hAnsi="Times New Roman" w:cs="Times New Roman"/>
          <w:sz w:val="28"/>
          <w:szCs w:val="28"/>
        </w:rPr>
        <w:t>о</w:t>
      </w:r>
      <w:r w:rsidR="001C03B3" w:rsidRPr="009E6A5B">
        <w:rPr>
          <w:rFonts w:ascii="Times New Roman" w:hAnsi="Times New Roman" w:cs="Times New Roman"/>
          <w:sz w:val="28"/>
          <w:szCs w:val="28"/>
        </w:rPr>
        <w:t>груженному участку (</w:t>
      </w:r>
      <w:proofErr w:type="spellStart"/>
      <w:r w:rsidR="001C03B3" w:rsidRPr="009E6A5B">
        <w:rPr>
          <w:rFonts w:ascii="Times New Roman" w:hAnsi="Times New Roman" w:cs="Times New Roman"/>
          <w:sz w:val="28"/>
          <w:szCs w:val="28"/>
        </w:rPr>
        <w:t>Свободская</w:t>
      </w:r>
      <w:proofErr w:type="spellEnd"/>
      <w:r w:rsidR="001C03B3" w:rsidRPr="009E6A5B">
        <w:rPr>
          <w:rFonts w:ascii="Times New Roman" w:hAnsi="Times New Roman" w:cs="Times New Roman"/>
          <w:sz w:val="28"/>
          <w:szCs w:val="28"/>
        </w:rPr>
        <w:t xml:space="preserve"> и Северо-Каменская синклинали) </w:t>
      </w:r>
      <w:proofErr w:type="spellStart"/>
      <w:r w:rsidR="001C03B3" w:rsidRPr="009E6A5B">
        <w:rPr>
          <w:rFonts w:ascii="Times New Roman" w:hAnsi="Times New Roman" w:cs="Times New Roman"/>
          <w:sz w:val="28"/>
          <w:szCs w:val="28"/>
        </w:rPr>
        <w:t>Предск</w:t>
      </w:r>
      <w:r w:rsidR="001C03B3" w:rsidRPr="009E6A5B">
        <w:rPr>
          <w:rFonts w:ascii="Times New Roman" w:hAnsi="Times New Roman" w:cs="Times New Roman"/>
          <w:sz w:val="28"/>
          <w:szCs w:val="28"/>
        </w:rPr>
        <w:t>о</w:t>
      </w:r>
      <w:r w:rsidR="001C03B3" w:rsidRPr="009E6A5B">
        <w:rPr>
          <w:rFonts w:ascii="Times New Roman" w:hAnsi="Times New Roman" w:cs="Times New Roman"/>
          <w:sz w:val="28"/>
          <w:szCs w:val="28"/>
        </w:rPr>
        <w:t>лодинской</w:t>
      </w:r>
      <w:proofErr w:type="spellEnd"/>
      <w:r w:rsidR="001C03B3" w:rsidRPr="009E6A5B">
        <w:rPr>
          <w:rFonts w:ascii="Times New Roman" w:hAnsi="Times New Roman" w:cs="Times New Roman"/>
          <w:sz w:val="28"/>
          <w:szCs w:val="28"/>
        </w:rPr>
        <w:t xml:space="preserve"> синклинальной зоны, ограниченной с юга </w:t>
      </w:r>
      <w:proofErr w:type="spellStart"/>
      <w:r w:rsidR="001C03B3" w:rsidRPr="009E6A5B">
        <w:rPr>
          <w:rFonts w:ascii="Times New Roman" w:hAnsi="Times New Roman" w:cs="Times New Roman"/>
          <w:sz w:val="28"/>
          <w:szCs w:val="28"/>
        </w:rPr>
        <w:t>Буйнови</w:t>
      </w:r>
      <w:r w:rsidR="001C03B3" w:rsidRPr="009E6A5B">
        <w:rPr>
          <w:rFonts w:ascii="Times New Roman" w:hAnsi="Times New Roman" w:cs="Times New Roman"/>
          <w:sz w:val="28"/>
          <w:szCs w:val="28"/>
        </w:rPr>
        <w:t>ч</w:t>
      </w:r>
      <w:r w:rsidR="001C03B3" w:rsidRPr="009E6A5B">
        <w:rPr>
          <w:rFonts w:ascii="Times New Roman" w:hAnsi="Times New Roman" w:cs="Times New Roman"/>
          <w:sz w:val="28"/>
          <w:szCs w:val="28"/>
        </w:rPr>
        <w:t>ско-Наровлянским</w:t>
      </w:r>
      <w:proofErr w:type="spellEnd"/>
      <w:r w:rsidR="001C03B3" w:rsidRPr="009E6A5B">
        <w:rPr>
          <w:rFonts w:ascii="Times New Roman" w:hAnsi="Times New Roman" w:cs="Times New Roman"/>
          <w:sz w:val="28"/>
          <w:szCs w:val="28"/>
        </w:rPr>
        <w:t xml:space="preserve"> разломом (рис.</w:t>
      </w:r>
      <w:r w:rsidR="001C03B3">
        <w:rPr>
          <w:rFonts w:ascii="Times New Roman" w:hAnsi="Times New Roman" w:cs="Times New Roman"/>
          <w:sz w:val="28"/>
          <w:szCs w:val="28"/>
        </w:rPr>
        <w:t>12.8</w:t>
      </w:r>
      <w:r w:rsidR="001C03B3" w:rsidRPr="009E6A5B">
        <w:rPr>
          <w:rFonts w:ascii="Times New Roman" w:hAnsi="Times New Roman" w:cs="Times New Roman"/>
          <w:sz w:val="28"/>
          <w:szCs w:val="28"/>
        </w:rPr>
        <w:t>). Они, по-видимому, являются естестве</w:t>
      </w:r>
      <w:r w:rsidR="001C03B3" w:rsidRPr="009E6A5B">
        <w:rPr>
          <w:rFonts w:ascii="Times New Roman" w:hAnsi="Times New Roman" w:cs="Times New Roman"/>
          <w:sz w:val="28"/>
          <w:szCs w:val="28"/>
        </w:rPr>
        <w:t>н</w:t>
      </w:r>
      <w:r w:rsidR="001C03B3" w:rsidRPr="009E6A5B">
        <w:rPr>
          <w:rFonts w:ascii="Times New Roman" w:hAnsi="Times New Roman" w:cs="Times New Roman"/>
          <w:sz w:val="28"/>
          <w:szCs w:val="28"/>
        </w:rPr>
        <w:t xml:space="preserve">ным продолжением на территории Беларуси соленосных образований </w:t>
      </w:r>
      <w:proofErr w:type="spellStart"/>
      <w:r w:rsidR="001C03B3" w:rsidRPr="009E6A5B">
        <w:rPr>
          <w:rFonts w:ascii="Times New Roman" w:hAnsi="Times New Roman" w:cs="Times New Roman"/>
          <w:sz w:val="28"/>
          <w:szCs w:val="28"/>
        </w:rPr>
        <w:t>крам</w:t>
      </w:r>
      <w:r w:rsidR="001C03B3" w:rsidRPr="009E6A5B">
        <w:rPr>
          <w:rFonts w:ascii="Times New Roman" w:hAnsi="Times New Roman" w:cs="Times New Roman"/>
          <w:sz w:val="28"/>
          <w:szCs w:val="28"/>
        </w:rPr>
        <w:t>а</w:t>
      </w:r>
      <w:r w:rsidR="001C03B3" w:rsidRPr="009E6A5B">
        <w:rPr>
          <w:rFonts w:ascii="Times New Roman" w:hAnsi="Times New Roman" w:cs="Times New Roman"/>
          <w:sz w:val="28"/>
          <w:szCs w:val="28"/>
        </w:rPr>
        <w:t>торской</w:t>
      </w:r>
      <w:proofErr w:type="spellEnd"/>
      <w:r w:rsidR="001C03B3" w:rsidRPr="009E6A5B">
        <w:rPr>
          <w:rFonts w:ascii="Times New Roman" w:hAnsi="Times New Roman" w:cs="Times New Roman"/>
          <w:sz w:val="28"/>
          <w:szCs w:val="28"/>
        </w:rPr>
        <w:t xml:space="preserve"> свиты, протянувшихся узкой (9–</w:t>
      </w:r>
      <w:smartTag w:uri="urn:schemas-microsoft-com:office:smarttags" w:element="metricconverter">
        <w:smartTagPr>
          <w:attr w:name="ProductID" w:val="70 км"/>
        </w:smartTagPr>
        <w:r w:rsidR="001C03B3" w:rsidRPr="009E6A5B">
          <w:rPr>
            <w:rFonts w:ascii="Times New Roman" w:hAnsi="Times New Roman" w:cs="Times New Roman"/>
            <w:sz w:val="28"/>
            <w:szCs w:val="28"/>
          </w:rPr>
          <w:t>70 км</w:t>
        </w:r>
      </w:smartTag>
      <w:r w:rsidR="001C03B3" w:rsidRPr="009E6A5B">
        <w:rPr>
          <w:rFonts w:ascii="Times New Roman" w:hAnsi="Times New Roman" w:cs="Times New Roman"/>
          <w:sz w:val="28"/>
          <w:szCs w:val="28"/>
        </w:rPr>
        <w:t xml:space="preserve"> шириной) полосой сев</w:t>
      </w:r>
      <w:r w:rsidR="001C03B3" w:rsidRPr="009E6A5B">
        <w:rPr>
          <w:rFonts w:ascii="Times New Roman" w:hAnsi="Times New Roman" w:cs="Times New Roman"/>
          <w:sz w:val="28"/>
          <w:szCs w:val="28"/>
        </w:rPr>
        <w:t>е</w:t>
      </w:r>
      <w:r w:rsidR="001C03B3" w:rsidRPr="009E6A5B">
        <w:rPr>
          <w:rFonts w:ascii="Times New Roman" w:hAnsi="Times New Roman" w:cs="Times New Roman"/>
          <w:sz w:val="28"/>
          <w:szCs w:val="28"/>
        </w:rPr>
        <w:t>ро-западного простирания со стороны Днепровско-Донецкой впадины. Сол</w:t>
      </w:r>
      <w:r w:rsidR="001C03B3" w:rsidRPr="009E6A5B">
        <w:rPr>
          <w:rFonts w:ascii="Times New Roman" w:hAnsi="Times New Roman" w:cs="Times New Roman"/>
          <w:sz w:val="28"/>
          <w:szCs w:val="28"/>
        </w:rPr>
        <w:t>е</w:t>
      </w:r>
      <w:r w:rsidR="001C03B3" w:rsidRPr="009E6A5B">
        <w:rPr>
          <w:rFonts w:ascii="Times New Roman" w:hAnsi="Times New Roman" w:cs="Times New Roman"/>
          <w:sz w:val="28"/>
          <w:szCs w:val="28"/>
        </w:rPr>
        <w:t xml:space="preserve">носные отложения нижней </w:t>
      </w:r>
      <w:proofErr w:type="spellStart"/>
      <w:r w:rsidR="001C03B3" w:rsidRPr="009E6A5B"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 w:rsidR="001C03B3" w:rsidRPr="009E6A5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C03B3" w:rsidRPr="009E6A5B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="001C03B3" w:rsidRPr="009E6A5B">
        <w:rPr>
          <w:rFonts w:ascii="Times New Roman" w:hAnsi="Times New Roman" w:cs="Times New Roman"/>
          <w:sz w:val="28"/>
          <w:szCs w:val="28"/>
        </w:rPr>
        <w:t xml:space="preserve"> седловине отсу</w:t>
      </w:r>
      <w:r w:rsidR="001C03B3" w:rsidRPr="009E6A5B">
        <w:rPr>
          <w:rFonts w:ascii="Times New Roman" w:hAnsi="Times New Roman" w:cs="Times New Roman"/>
          <w:sz w:val="28"/>
          <w:szCs w:val="28"/>
        </w:rPr>
        <w:t>т</w:t>
      </w:r>
      <w:r w:rsidR="001C03B3" w:rsidRPr="009E6A5B">
        <w:rPr>
          <w:rFonts w:ascii="Times New Roman" w:hAnsi="Times New Roman" w:cs="Times New Roman"/>
          <w:sz w:val="28"/>
          <w:szCs w:val="28"/>
        </w:rPr>
        <w:t xml:space="preserve">ствуют, так как, по-видимому, были полностью размыты в течение </w:t>
      </w:r>
      <w:proofErr w:type="spellStart"/>
      <w:r w:rsidR="001C03B3" w:rsidRPr="009E6A5B">
        <w:rPr>
          <w:rFonts w:ascii="Times New Roman" w:hAnsi="Times New Roman" w:cs="Times New Roman"/>
          <w:sz w:val="28"/>
          <w:szCs w:val="28"/>
        </w:rPr>
        <w:t>предпоз</w:t>
      </w:r>
      <w:r w:rsidR="001C03B3" w:rsidRPr="009E6A5B">
        <w:rPr>
          <w:rFonts w:ascii="Times New Roman" w:hAnsi="Times New Roman" w:cs="Times New Roman"/>
          <w:sz w:val="28"/>
          <w:szCs w:val="28"/>
        </w:rPr>
        <w:t>д</w:t>
      </w:r>
      <w:r w:rsidR="001C03B3" w:rsidRPr="009E6A5B">
        <w:rPr>
          <w:rFonts w:ascii="Times New Roman" w:hAnsi="Times New Roman" w:cs="Times New Roman"/>
          <w:sz w:val="28"/>
          <w:szCs w:val="28"/>
        </w:rPr>
        <w:t>непермского</w:t>
      </w:r>
      <w:proofErr w:type="spellEnd"/>
      <w:r w:rsidR="001C03B3" w:rsidRPr="009E6A5B">
        <w:rPr>
          <w:rFonts w:ascii="Times New Roman" w:hAnsi="Times New Roman" w:cs="Times New Roman"/>
          <w:sz w:val="28"/>
          <w:szCs w:val="28"/>
        </w:rPr>
        <w:t xml:space="preserve"> перерыва осадконакопления. Залегают породы </w:t>
      </w:r>
      <w:proofErr w:type="spellStart"/>
      <w:r w:rsidR="001C03B3" w:rsidRPr="009E6A5B">
        <w:rPr>
          <w:rFonts w:ascii="Times New Roman" w:hAnsi="Times New Roman" w:cs="Times New Roman"/>
          <w:i/>
          <w:sz w:val="28"/>
          <w:szCs w:val="28"/>
        </w:rPr>
        <w:t>свободской</w:t>
      </w:r>
      <w:proofErr w:type="spellEnd"/>
      <w:r w:rsidR="001C03B3" w:rsidRPr="009E6A5B">
        <w:rPr>
          <w:rFonts w:ascii="Times New Roman" w:hAnsi="Times New Roman" w:cs="Times New Roman"/>
          <w:i/>
          <w:sz w:val="28"/>
          <w:szCs w:val="28"/>
        </w:rPr>
        <w:t xml:space="preserve"> св</w:t>
      </w:r>
      <w:r w:rsidR="001C03B3" w:rsidRPr="009E6A5B">
        <w:rPr>
          <w:rFonts w:ascii="Times New Roman" w:hAnsi="Times New Roman" w:cs="Times New Roman"/>
          <w:i/>
          <w:sz w:val="28"/>
          <w:szCs w:val="28"/>
        </w:rPr>
        <w:t>и</w:t>
      </w:r>
      <w:r w:rsidR="001C03B3" w:rsidRPr="009E6A5B">
        <w:rPr>
          <w:rFonts w:ascii="Times New Roman" w:hAnsi="Times New Roman" w:cs="Times New Roman"/>
          <w:i/>
          <w:sz w:val="28"/>
          <w:szCs w:val="28"/>
        </w:rPr>
        <w:lastRenderedPageBreak/>
        <w:t>ты</w:t>
      </w:r>
      <w:r w:rsidR="001C03B3"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="001C03B3"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="001C03B3"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1C03B3" w:rsidRPr="009E6A5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="001C03B3" w:rsidRPr="009E6A5B">
        <w:rPr>
          <w:rFonts w:ascii="Times New Roman" w:hAnsi="Times New Roman" w:cs="Times New Roman"/>
          <w:i/>
          <w:sz w:val="28"/>
          <w:szCs w:val="28"/>
          <w:lang w:val="en-US"/>
        </w:rPr>
        <w:t>sv</w:t>
      </w:r>
      <w:proofErr w:type="spellEnd"/>
      <w:r w:rsidR="001C03B3" w:rsidRPr="009E6A5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="001C03B3" w:rsidRPr="009E6A5B">
        <w:rPr>
          <w:rFonts w:ascii="Times New Roman" w:hAnsi="Times New Roman" w:cs="Times New Roman"/>
          <w:sz w:val="28"/>
          <w:szCs w:val="28"/>
        </w:rPr>
        <w:t xml:space="preserve">на образованиях </w:t>
      </w:r>
      <w:proofErr w:type="spellStart"/>
      <w:r w:rsidR="001C03B3" w:rsidRPr="009E6A5B">
        <w:rPr>
          <w:rFonts w:ascii="Times New Roman" w:hAnsi="Times New Roman" w:cs="Times New Roman"/>
          <w:i/>
          <w:sz w:val="28"/>
          <w:szCs w:val="28"/>
        </w:rPr>
        <w:t>прудковской</w:t>
      </w:r>
      <w:proofErr w:type="spellEnd"/>
      <w:r w:rsidR="001C03B3" w:rsidRPr="009E6A5B">
        <w:rPr>
          <w:rFonts w:ascii="Times New Roman" w:hAnsi="Times New Roman" w:cs="Times New Roman"/>
          <w:i/>
          <w:sz w:val="28"/>
          <w:szCs w:val="28"/>
        </w:rPr>
        <w:t xml:space="preserve"> свиты (</w:t>
      </w:r>
      <w:r w:rsidR="001C03B3"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1C03B3" w:rsidRPr="009E6A5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="001C03B3" w:rsidRPr="009E6A5B">
        <w:rPr>
          <w:rFonts w:ascii="Times New Roman" w:hAnsi="Times New Roman" w:cs="Times New Roman"/>
          <w:i/>
          <w:sz w:val="28"/>
          <w:szCs w:val="28"/>
          <w:lang w:val="en-US"/>
        </w:rPr>
        <w:t>pr</w:t>
      </w:r>
      <w:proofErr w:type="spellEnd"/>
      <w:r w:rsidR="001C03B3" w:rsidRPr="009E6A5B">
        <w:rPr>
          <w:rFonts w:ascii="Times New Roman" w:hAnsi="Times New Roman" w:cs="Times New Roman"/>
          <w:i/>
          <w:sz w:val="28"/>
          <w:szCs w:val="28"/>
        </w:rPr>
        <w:t>)</w:t>
      </w:r>
      <w:r w:rsidR="001C03B3" w:rsidRPr="009E6A5B">
        <w:rPr>
          <w:rFonts w:ascii="Times New Roman" w:hAnsi="Times New Roman" w:cs="Times New Roman"/>
          <w:sz w:val="28"/>
          <w:szCs w:val="28"/>
        </w:rPr>
        <w:t xml:space="preserve"> трансгрессивно с вып</w:t>
      </w:r>
      <w:r w:rsidR="001C03B3" w:rsidRPr="009E6A5B">
        <w:rPr>
          <w:rFonts w:ascii="Times New Roman" w:hAnsi="Times New Roman" w:cs="Times New Roman"/>
          <w:sz w:val="28"/>
          <w:szCs w:val="28"/>
        </w:rPr>
        <w:t>а</w:t>
      </w:r>
      <w:r w:rsidR="001C03B3" w:rsidRPr="009E6A5B">
        <w:rPr>
          <w:rFonts w:ascii="Times New Roman" w:hAnsi="Times New Roman" w:cs="Times New Roman"/>
          <w:sz w:val="28"/>
          <w:szCs w:val="28"/>
        </w:rPr>
        <w:t xml:space="preserve">дением из разреза верхней части последней. </w:t>
      </w:r>
    </w:p>
    <w:p w:rsidR="00540CDC" w:rsidRPr="00F80ACB" w:rsidRDefault="00540CDC" w:rsidP="001C5E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0CDC" w:rsidRDefault="00540CDC" w:rsidP="00540CDC">
      <w:pPr>
        <w:ind w:firstLine="708"/>
        <w:jc w:val="both"/>
        <w:rPr>
          <w:sz w:val="24"/>
          <w:szCs w:val="24"/>
        </w:rPr>
      </w:pPr>
    </w:p>
    <w:p w:rsidR="00540CDC" w:rsidRDefault="00540CDC" w:rsidP="00540CDC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4A90E067" wp14:editId="32FD9D7F">
            <wp:extent cx="3993312" cy="7498080"/>
            <wp:effectExtent l="0" t="0" r="7620" b="76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3312" cy="749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DC" w:rsidRDefault="00540CDC" w:rsidP="00540CDC">
      <w:pPr>
        <w:ind w:firstLine="708"/>
        <w:jc w:val="both"/>
        <w:rPr>
          <w:sz w:val="24"/>
          <w:szCs w:val="24"/>
        </w:rPr>
      </w:pPr>
    </w:p>
    <w:p w:rsidR="00540CDC" w:rsidRPr="00F80ACB" w:rsidRDefault="00540CDC" w:rsidP="00F80A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0ACB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Рисунок </w:t>
      </w:r>
      <w:r w:rsidR="001F1573" w:rsidRPr="00F80ACB">
        <w:rPr>
          <w:rFonts w:ascii="Times New Roman" w:hAnsi="Times New Roman" w:cs="Times New Roman"/>
          <w:iCs/>
          <w:sz w:val="24"/>
          <w:szCs w:val="24"/>
        </w:rPr>
        <w:t>12.7</w:t>
      </w:r>
      <w:r w:rsidRPr="00F80ACB">
        <w:rPr>
          <w:rFonts w:ascii="Times New Roman" w:hAnsi="Times New Roman" w:cs="Times New Roman"/>
          <w:iCs/>
          <w:sz w:val="24"/>
          <w:szCs w:val="24"/>
        </w:rPr>
        <w:t xml:space="preserve"> - </w:t>
      </w:r>
      <w:r w:rsidRPr="00F80ACB">
        <w:rPr>
          <w:rFonts w:ascii="Times New Roman" w:hAnsi="Times New Roman" w:cs="Times New Roman"/>
          <w:sz w:val="24"/>
          <w:szCs w:val="24"/>
        </w:rPr>
        <w:t xml:space="preserve">Стратиграфическая схема отложений пермской системы (В.К. Голубцов, К.Н. </w:t>
      </w:r>
      <w:proofErr w:type="spellStart"/>
      <w:r w:rsidRPr="00F80ACB">
        <w:rPr>
          <w:rFonts w:ascii="Times New Roman" w:hAnsi="Times New Roman" w:cs="Times New Roman"/>
          <w:sz w:val="24"/>
          <w:szCs w:val="24"/>
        </w:rPr>
        <w:t>Монкевич</w:t>
      </w:r>
      <w:proofErr w:type="spellEnd"/>
      <w:r w:rsidRPr="00F80ACB">
        <w:rPr>
          <w:rFonts w:ascii="Times New Roman" w:hAnsi="Times New Roman" w:cs="Times New Roman"/>
          <w:sz w:val="24"/>
          <w:szCs w:val="24"/>
        </w:rPr>
        <w:t xml:space="preserve">). Возраст подстилающих пород – </w:t>
      </w:r>
      <w:r w:rsidRPr="00F80ACB">
        <w:rPr>
          <w:rFonts w:ascii="Times New Roman" w:hAnsi="Times New Roman" w:cs="Times New Roman"/>
          <w:i/>
          <w:sz w:val="24"/>
          <w:szCs w:val="24"/>
          <w:lang w:val="en-US"/>
        </w:rPr>
        <w:t>AR</w:t>
      </w:r>
      <w:r w:rsidRPr="00F80AC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0ACB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F80ACB">
        <w:rPr>
          <w:rFonts w:ascii="Times New Roman" w:hAnsi="Times New Roman" w:cs="Times New Roman"/>
          <w:i/>
          <w:sz w:val="24"/>
          <w:szCs w:val="24"/>
        </w:rPr>
        <w:t xml:space="preserve">, Є, </w:t>
      </w:r>
      <w:r w:rsidRPr="00F80ACB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F80AC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0ACB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F80AC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0ACB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r w:rsidRPr="00F80ACB">
        <w:rPr>
          <w:rFonts w:ascii="Times New Roman" w:hAnsi="Times New Roman" w:cs="Times New Roman"/>
          <w:sz w:val="24"/>
          <w:szCs w:val="24"/>
        </w:rPr>
        <w:t>. Возраст перекрыва</w:t>
      </w:r>
      <w:r w:rsidRPr="00F80ACB">
        <w:rPr>
          <w:rFonts w:ascii="Times New Roman" w:hAnsi="Times New Roman" w:cs="Times New Roman"/>
          <w:sz w:val="24"/>
          <w:szCs w:val="24"/>
        </w:rPr>
        <w:t>ю</w:t>
      </w:r>
      <w:r w:rsidRPr="00F80ACB">
        <w:rPr>
          <w:rFonts w:ascii="Times New Roman" w:hAnsi="Times New Roman" w:cs="Times New Roman"/>
          <w:sz w:val="24"/>
          <w:szCs w:val="24"/>
        </w:rPr>
        <w:t xml:space="preserve">щих пород – </w:t>
      </w:r>
      <w:r w:rsidRPr="00F80ACB">
        <w:rPr>
          <w:rFonts w:ascii="Times New Roman" w:hAnsi="Times New Roman" w:cs="Times New Roman"/>
          <w:i/>
          <w:sz w:val="24"/>
          <w:szCs w:val="24"/>
          <w:lang w:val="en-US"/>
        </w:rPr>
        <w:t>T</w:t>
      </w:r>
      <w:r w:rsidRPr="00F80AC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0ACB">
        <w:rPr>
          <w:rFonts w:ascii="Times New Roman" w:hAnsi="Times New Roman" w:cs="Times New Roman"/>
          <w:i/>
          <w:sz w:val="24"/>
          <w:szCs w:val="24"/>
          <w:lang w:val="en-US"/>
        </w:rPr>
        <w:t>J</w:t>
      </w:r>
      <w:r w:rsidRPr="00F80AC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F80ACB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F80ACB">
        <w:rPr>
          <w:rFonts w:ascii="Times New Roman" w:hAnsi="Times New Roman" w:cs="Times New Roman"/>
          <w:sz w:val="24"/>
          <w:szCs w:val="24"/>
        </w:rPr>
        <w:t xml:space="preserve">. Временные рамки пермского </w:t>
      </w:r>
      <w:proofErr w:type="spellStart"/>
      <w:r w:rsidRPr="00F80ACB">
        <w:rPr>
          <w:rFonts w:ascii="Times New Roman" w:hAnsi="Times New Roman" w:cs="Times New Roman"/>
          <w:sz w:val="24"/>
          <w:szCs w:val="24"/>
        </w:rPr>
        <w:t>периода:</w:t>
      </w:r>
      <w:r w:rsidRPr="00F80ACB">
        <w:rPr>
          <w:rFonts w:ascii="Times New Roman" w:hAnsi="Times New Roman" w:cs="Times New Roman"/>
          <w:spacing w:val="-1"/>
          <w:sz w:val="24"/>
          <w:szCs w:val="24"/>
        </w:rPr>
        <w:t>начало</w:t>
      </w:r>
      <w:proofErr w:type="spellEnd"/>
      <w:r w:rsidRPr="00F80ACB">
        <w:rPr>
          <w:rFonts w:ascii="Times New Roman" w:hAnsi="Times New Roman" w:cs="Times New Roman"/>
          <w:spacing w:val="-1"/>
          <w:sz w:val="24"/>
          <w:szCs w:val="24"/>
        </w:rPr>
        <w:t xml:space="preserve"> – 299 млн лет назад, к</w:t>
      </w:r>
      <w:r w:rsidRPr="00F80ACB"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F80ACB">
        <w:rPr>
          <w:rFonts w:ascii="Times New Roman" w:hAnsi="Times New Roman" w:cs="Times New Roman"/>
          <w:spacing w:val="-1"/>
          <w:sz w:val="24"/>
          <w:szCs w:val="24"/>
        </w:rPr>
        <w:t xml:space="preserve">нец – 251 млн лет </w:t>
      </w:r>
      <w:proofErr w:type="spellStart"/>
      <w:r w:rsidRPr="00F80ACB">
        <w:rPr>
          <w:rFonts w:ascii="Times New Roman" w:hAnsi="Times New Roman" w:cs="Times New Roman"/>
          <w:spacing w:val="-1"/>
          <w:sz w:val="24"/>
          <w:szCs w:val="24"/>
        </w:rPr>
        <w:t>назад.Продолжительность</w:t>
      </w:r>
      <w:proofErr w:type="spellEnd"/>
      <w:r w:rsidRPr="00F80ACB">
        <w:rPr>
          <w:rFonts w:ascii="Times New Roman" w:hAnsi="Times New Roman" w:cs="Times New Roman"/>
          <w:spacing w:val="-1"/>
          <w:sz w:val="24"/>
          <w:szCs w:val="24"/>
        </w:rPr>
        <w:t xml:space="preserve"> периода</w:t>
      </w:r>
      <w:r w:rsidRPr="00F80ACB">
        <w:rPr>
          <w:rFonts w:ascii="Times New Roman" w:hAnsi="Times New Roman" w:cs="Times New Roman"/>
          <w:sz w:val="24"/>
          <w:szCs w:val="24"/>
        </w:rPr>
        <w:t>– 48 млн лет</w:t>
      </w:r>
    </w:p>
    <w:p w:rsidR="00540CDC" w:rsidRPr="00A14E71" w:rsidRDefault="00540CDC" w:rsidP="00540CDC">
      <w:pPr>
        <w:ind w:firstLine="708"/>
        <w:jc w:val="both"/>
        <w:rPr>
          <w:sz w:val="24"/>
          <w:szCs w:val="24"/>
        </w:rPr>
      </w:pPr>
    </w:p>
    <w:p w:rsidR="00540CDC" w:rsidRDefault="00540CDC" w:rsidP="00540CDC">
      <w:pPr>
        <w:jc w:val="center"/>
        <w:rPr>
          <w:b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468FCEF4" wp14:editId="16033ADD">
            <wp:extent cx="4160520" cy="17526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DC" w:rsidRPr="009E6A5B" w:rsidRDefault="00540CDC" w:rsidP="009E6A5B">
      <w:pPr>
        <w:shd w:val="clear" w:color="auto" w:fill="FFFFFF"/>
        <w:spacing w:before="3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A5B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Рисунок </w:t>
      </w:r>
      <w:r w:rsidR="00D32777" w:rsidRPr="009E6A5B">
        <w:rPr>
          <w:rFonts w:ascii="Times New Roman" w:hAnsi="Times New Roman" w:cs="Times New Roman"/>
          <w:iCs/>
          <w:spacing w:val="-1"/>
          <w:sz w:val="24"/>
          <w:szCs w:val="24"/>
        </w:rPr>
        <w:t>12.8</w:t>
      </w:r>
      <w:r w:rsidRPr="009E6A5B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- </w:t>
      </w:r>
      <w:r w:rsidRPr="009E6A5B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пермской системы</w:t>
      </w:r>
      <w:r w:rsidRPr="009E6A5B">
        <w:rPr>
          <w:rFonts w:ascii="Times New Roman" w:hAnsi="Times New Roman" w:cs="Times New Roman"/>
          <w:sz w:val="24"/>
          <w:szCs w:val="24"/>
        </w:rPr>
        <w:t xml:space="preserve"> (А.Ф. Санько,           С.А. </w:t>
      </w:r>
      <w:proofErr w:type="spellStart"/>
      <w:r w:rsidRPr="009E6A5B">
        <w:rPr>
          <w:rFonts w:ascii="Times New Roman" w:hAnsi="Times New Roman" w:cs="Times New Roman"/>
          <w:sz w:val="24"/>
          <w:szCs w:val="24"/>
        </w:rPr>
        <w:t>Кручек</w:t>
      </w:r>
      <w:proofErr w:type="spellEnd"/>
      <w:r w:rsidRPr="009E6A5B">
        <w:rPr>
          <w:rFonts w:ascii="Times New Roman" w:hAnsi="Times New Roman" w:cs="Times New Roman"/>
          <w:sz w:val="24"/>
          <w:szCs w:val="24"/>
        </w:rPr>
        <w:t>. 2014)</w:t>
      </w:r>
      <w:r w:rsidRPr="009E6A5B">
        <w:rPr>
          <w:rFonts w:ascii="Times New Roman" w:hAnsi="Times New Roman" w:cs="Times New Roman"/>
          <w:spacing w:val="-1"/>
          <w:sz w:val="24"/>
          <w:szCs w:val="24"/>
        </w:rPr>
        <w:t xml:space="preserve">: а – </w:t>
      </w:r>
      <w:proofErr w:type="spellStart"/>
      <w:r w:rsidRPr="009E6A5B">
        <w:rPr>
          <w:rFonts w:ascii="Times New Roman" w:hAnsi="Times New Roman" w:cs="Times New Roman"/>
          <w:spacing w:val="-1"/>
          <w:sz w:val="24"/>
          <w:szCs w:val="24"/>
        </w:rPr>
        <w:t>прудковской</w:t>
      </w:r>
      <w:proofErr w:type="spellEnd"/>
      <w:r w:rsidRPr="009E6A5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E6A5B">
        <w:rPr>
          <w:rFonts w:ascii="Times New Roman" w:hAnsi="Times New Roman" w:cs="Times New Roman"/>
          <w:sz w:val="24"/>
          <w:szCs w:val="24"/>
        </w:rPr>
        <w:t xml:space="preserve">свиты, </w:t>
      </w:r>
      <w:proofErr w:type="gramStart"/>
      <w:r w:rsidRPr="009E6A5B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E6A5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E6A5B">
        <w:rPr>
          <w:rFonts w:ascii="Times New Roman" w:hAnsi="Times New Roman" w:cs="Times New Roman"/>
          <w:sz w:val="24"/>
          <w:szCs w:val="24"/>
        </w:rPr>
        <w:t>свободской</w:t>
      </w:r>
      <w:proofErr w:type="spellEnd"/>
      <w:r w:rsidRPr="009E6A5B">
        <w:rPr>
          <w:rFonts w:ascii="Times New Roman" w:hAnsi="Times New Roman" w:cs="Times New Roman"/>
          <w:sz w:val="24"/>
          <w:szCs w:val="24"/>
        </w:rPr>
        <w:t xml:space="preserve"> свиты</w:t>
      </w:r>
    </w:p>
    <w:p w:rsidR="00540CDC" w:rsidRPr="009E6A5B" w:rsidRDefault="00540CDC" w:rsidP="009E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0CDC" w:rsidRPr="009E6A5B" w:rsidRDefault="00540CDC" w:rsidP="009E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A5B">
        <w:rPr>
          <w:rFonts w:ascii="Times New Roman" w:hAnsi="Times New Roman" w:cs="Times New Roman"/>
          <w:sz w:val="28"/>
          <w:szCs w:val="28"/>
        </w:rPr>
        <w:t xml:space="preserve">В целом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свободская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свита </w:t>
      </w:r>
      <w:r w:rsidRPr="009E6A5B">
        <w:rPr>
          <w:rFonts w:ascii="Times New Roman" w:hAnsi="Times New Roman" w:cs="Times New Roman"/>
          <w:sz w:val="28"/>
          <w:szCs w:val="28"/>
        </w:rPr>
        <w:sym w:font="Symbol" w:char="F02D"/>
      </w:r>
      <w:r w:rsidRPr="009E6A5B">
        <w:rPr>
          <w:rFonts w:ascii="Times New Roman" w:hAnsi="Times New Roman" w:cs="Times New Roman"/>
          <w:sz w:val="28"/>
          <w:szCs w:val="28"/>
        </w:rPr>
        <w:t xml:space="preserve"> это соленосная толща с базальной глин</w:t>
      </w:r>
      <w:r w:rsidRPr="009E6A5B">
        <w:rPr>
          <w:rFonts w:ascii="Times New Roman" w:hAnsi="Times New Roman" w:cs="Times New Roman"/>
          <w:sz w:val="28"/>
          <w:szCs w:val="28"/>
        </w:rPr>
        <w:t>и</w:t>
      </w:r>
      <w:r w:rsidRPr="009E6A5B">
        <w:rPr>
          <w:rFonts w:ascii="Times New Roman" w:hAnsi="Times New Roman" w:cs="Times New Roman"/>
          <w:sz w:val="28"/>
          <w:szCs w:val="28"/>
        </w:rPr>
        <w:t>сто-песчаной пачкой и разнозернистым песчаником в основании. В солено</w:t>
      </w:r>
      <w:r w:rsidRPr="009E6A5B">
        <w:rPr>
          <w:rFonts w:ascii="Times New Roman" w:hAnsi="Times New Roman" w:cs="Times New Roman"/>
          <w:sz w:val="28"/>
          <w:szCs w:val="28"/>
        </w:rPr>
        <w:t>с</w:t>
      </w:r>
      <w:r w:rsidRPr="009E6A5B">
        <w:rPr>
          <w:rFonts w:ascii="Times New Roman" w:hAnsi="Times New Roman" w:cs="Times New Roman"/>
          <w:sz w:val="28"/>
          <w:szCs w:val="28"/>
        </w:rPr>
        <w:t xml:space="preserve">ной толщи мощностью до </w:t>
      </w:r>
      <w:smartTag w:uri="urn:schemas-microsoft-com:office:smarttags" w:element="metricconverter">
        <w:smartTagPr>
          <w:attr w:name="ProductID" w:val="785 м"/>
        </w:smartTagPr>
        <w:smartTag w:uri="urn:schemas-microsoft-com:office:smarttags" w:element="metricconverter">
          <w:smartTagPr>
            <w:attr w:name="ProductID" w:val="785 м"/>
          </w:smartTagPr>
          <w:r w:rsidRPr="009E6A5B">
            <w:rPr>
              <w:rFonts w:ascii="Times New Roman" w:hAnsi="Times New Roman" w:cs="Times New Roman"/>
              <w:sz w:val="28"/>
              <w:szCs w:val="28"/>
            </w:rPr>
            <w:t>785 м</w:t>
          </w:r>
        </w:smartTag>
        <w:r w:rsidRPr="009E6A5B">
          <w:rPr>
            <w:rFonts w:ascii="Times New Roman" w:hAnsi="Times New Roman" w:cs="Times New Roman"/>
            <w:sz w:val="28"/>
            <w:szCs w:val="28"/>
          </w:rPr>
          <w:t xml:space="preserve"> выделены</w:t>
        </w:r>
      </w:smartTag>
      <w:r w:rsidRPr="009E6A5B">
        <w:rPr>
          <w:rFonts w:ascii="Times New Roman" w:hAnsi="Times New Roman" w:cs="Times New Roman"/>
          <w:sz w:val="28"/>
          <w:szCs w:val="28"/>
        </w:rPr>
        <w:t xml:space="preserve"> три подсвиты: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(солено</w:t>
      </w:r>
      <w:r w:rsidRPr="009E6A5B">
        <w:rPr>
          <w:rFonts w:ascii="Times New Roman" w:hAnsi="Times New Roman" w:cs="Times New Roman"/>
          <w:sz w:val="28"/>
          <w:szCs w:val="28"/>
        </w:rPr>
        <w:t>с</w:t>
      </w:r>
      <w:r w:rsidRPr="009E6A5B">
        <w:rPr>
          <w:rFonts w:ascii="Times New Roman" w:hAnsi="Times New Roman" w:cs="Times New Roman"/>
          <w:sz w:val="28"/>
          <w:szCs w:val="28"/>
        </w:rPr>
        <w:t xml:space="preserve">ная </w:t>
      </w:r>
      <w:r w:rsidRPr="009E6A5B">
        <w:rPr>
          <w:rFonts w:ascii="Times New Roman" w:hAnsi="Times New Roman" w:cs="Times New Roman"/>
          <w:sz w:val="28"/>
          <w:szCs w:val="28"/>
        </w:rPr>
        <w:softHyphen/>
        <w:t xml:space="preserve"> до </w:t>
      </w:r>
      <w:smartTag w:uri="urn:schemas-microsoft-com:office:smarttags" w:element="metricconverter">
        <w:smartTagPr>
          <w:attr w:name="ProductID" w:val="143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143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 xml:space="preserve">), средняя (терригенная </w:t>
      </w:r>
      <w:r w:rsidRPr="009E6A5B">
        <w:rPr>
          <w:rFonts w:ascii="Times New Roman" w:hAnsi="Times New Roman" w:cs="Times New Roman"/>
          <w:sz w:val="28"/>
          <w:szCs w:val="28"/>
        </w:rPr>
        <w:softHyphen/>
        <w:t xml:space="preserve"> до </w:t>
      </w:r>
      <w:smartTag w:uri="urn:schemas-microsoft-com:office:smarttags" w:element="metricconverter">
        <w:smartTagPr>
          <w:attr w:name="ProductID" w:val="132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132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>) и верхняя (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осолоненная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sz w:val="28"/>
          <w:szCs w:val="28"/>
        </w:rPr>
        <w:softHyphen/>
        <w:t xml:space="preserve"> до </w:t>
      </w:r>
      <w:smartTag w:uri="urn:schemas-microsoft-com:office:smarttags" w:element="metricconverter">
        <w:smartTagPr>
          <w:attr w:name="ProductID" w:val="520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520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>).</w:t>
      </w:r>
    </w:p>
    <w:p w:rsidR="00540CDC" w:rsidRPr="009E6A5B" w:rsidRDefault="00540CDC" w:rsidP="009E6A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Преддудичская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(толща)</w:t>
      </w:r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pdd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9E6A5B">
        <w:rPr>
          <w:rFonts w:ascii="Times New Roman" w:hAnsi="Times New Roman" w:cs="Times New Roman"/>
          <w:sz w:val="28"/>
          <w:szCs w:val="28"/>
        </w:rPr>
        <w:t xml:space="preserve">распространена в центральной, осевой части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прогиба.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Представлена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красноцветной песч</w:t>
      </w:r>
      <w:r w:rsidRPr="009E6A5B">
        <w:rPr>
          <w:rFonts w:ascii="Times New Roman" w:hAnsi="Times New Roman" w:cs="Times New Roman"/>
          <w:sz w:val="28"/>
          <w:szCs w:val="28"/>
        </w:rPr>
        <w:t>а</w:t>
      </w:r>
      <w:r w:rsidRPr="009E6A5B">
        <w:rPr>
          <w:rFonts w:ascii="Times New Roman" w:hAnsi="Times New Roman" w:cs="Times New Roman"/>
          <w:sz w:val="28"/>
          <w:szCs w:val="28"/>
        </w:rPr>
        <w:t xml:space="preserve">но-глинисто-алевролитовой толщей пород,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литологически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весьма сходной с о</w:t>
      </w:r>
      <w:r w:rsidRPr="009E6A5B">
        <w:rPr>
          <w:rFonts w:ascii="Times New Roman" w:hAnsi="Times New Roman" w:cs="Times New Roman"/>
          <w:sz w:val="28"/>
          <w:szCs w:val="28"/>
        </w:rPr>
        <w:t>т</w:t>
      </w:r>
      <w:r w:rsidRPr="009E6A5B">
        <w:rPr>
          <w:rFonts w:ascii="Times New Roman" w:hAnsi="Times New Roman" w:cs="Times New Roman"/>
          <w:sz w:val="28"/>
          <w:szCs w:val="28"/>
        </w:rPr>
        <w:t xml:space="preserve">ложениями верхней подсвиты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свободской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свиты, но без включений каме</w:t>
      </w:r>
      <w:r w:rsidRPr="009E6A5B">
        <w:rPr>
          <w:rFonts w:ascii="Times New Roman" w:hAnsi="Times New Roman" w:cs="Times New Roman"/>
          <w:sz w:val="28"/>
          <w:szCs w:val="28"/>
        </w:rPr>
        <w:t>н</w:t>
      </w:r>
      <w:r w:rsidRPr="009E6A5B">
        <w:rPr>
          <w:rFonts w:ascii="Times New Roman" w:hAnsi="Times New Roman" w:cs="Times New Roman"/>
          <w:sz w:val="28"/>
          <w:szCs w:val="28"/>
        </w:rPr>
        <w:t>ной соли и ангидрита. Возраст рассматриваемой свиты из-за отсутствия палео</w:t>
      </w:r>
      <w:r w:rsidRPr="009E6A5B">
        <w:rPr>
          <w:rFonts w:ascii="Times New Roman" w:hAnsi="Times New Roman" w:cs="Times New Roman"/>
          <w:sz w:val="28"/>
          <w:szCs w:val="28"/>
        </w:rPr>
        <w:t>н</w:t>
      </w:r>
      <w:r w:rsidRPr="009E6A5B">
        <w:rPr>
          <w:rFonts w:ascii="Times New Roman" w:hAnsi="Times New Roman" w:cs="Times New Roman"/>
          <w:sz w:val="28"/>
          <w:szCs w:val="28"/>
        </w:rPr>
        <w:t xml:space="preserve">тологических данных является проблематичным. Эти отложения не могут быть отнесены ни к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свободской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sv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</w:t>
      </w:r>
      <w:r w:rsidRPr="009E6A5B">
        <w:rPr>
          <w:rFonts w:ascii="Times New Roman" w:hAnsi="Times New Roman" w:cs="Times New Roman"/>
          <w:sz w:val="28"/>
          <w:szCs w:val="28"/>
        </w:rPr>
        <w:t xml:space="preserve">, ни к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дудичской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свите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dd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</w:t>
      </w:r>
      <w:r w:rsidRPr="009E6A5B">
        <w:rPr>
          <w:rFonts w:ascii="Times New Roman" w:hAnsi="Times New Roman" w:cs="Times New Roman"/>
          <w:sz w:val="28"/>
          <w:szCs w:val="28"/>
        </w:rPr>
        <w:t xml:space="preserve">, так как образования последней трансгрессивно залегают на породах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преддуди</w:t>
      </w:r>
      <w:r w:rsidRPr="009E6A5B">
        <w:rPr>
          <w:rFonts w:ascii="Times New Roman" w:hAnsi="Times New Roman" w:cs="Times New Roman"/>
          <w:sz w:val="28"/>
          <w:szCs w:val="28"/>
        </w:rPr>
        <w:t>ч</w:t>
      </w:r>
      <w:r w:rsidRPr="009E6A5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свиты. В то же время, отсутствие резкого контакта между породами этой толщи и верхней подсвиты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свободской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свиты, а также большое сходство их литологической характеристики позволяет предполагать раннепермский во</w:t>
      </w:r>
      <w:r w:rsidRPr="009E6A5B">
        <w:rPr>
          <w:rFonts w:ascii="Times New Roman" w:hAnsi="Times New Roman" w:cs="Times New Roman"/>
          <w:sz w:val="28"/>
          <w:szCs w:val="28"/>
        </w:rPr>
        <w:t>з</w:t>
      </w:r>
      <w:r w:rsidRPr="009E6A5B">
        <w:rPr>
          <w:rFonts w:ascii="Times New Roman" w:hAnsi="Times New Roman" w:cs="Times New Roman"/>
          <w:sz w:val="28"/>
          <w:szCs w:val="28"/>
        </w:rPr>
        <w:t>раст (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сакмарский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век)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преддудичской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свиты. Мощность свиты </w:t>
      </w:r>
      <w:r w:rsidRPr="009E6A5B">
        <w:rPr>
          <w:rFonts w:ascii="Times New Roman" w:hAnsi="Times New Roman" w:cs="Times New Roman"/>
          <w:sz w:val="28"/>
          <w:szCs w:val="28"/>
        </w:rPr>
        <w:softHyphen/>
        <w:t xml:space="preserve"> до </w:t>
      </w:r>
      <w:smartTag w:uri="urn:schemas-microsoft-com:office:smarttags" w:element="metricconverter">
        <w:smartTagPr>
          <w:attr w:name="ProductID" w:val="544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544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>.</w:t>
      </w:r>
    </w:p>
    <w:p w:rsidR="00540CDC" w:rsidRPr="009E6A5B" w:rsidRDefault="00540CDC" w:rsidP="009E6A5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40CDC" w:rsidRDefault="00540CDC" w:rsidP="00540CDC">
      <w:pPr>
        <w:ind w:firstLine="720"/>
        <w:jc w:val="both"/>
        <w:rPr>
          <w:b/>
          <w:i/>
          <w:sz w:val="28"/>
          <w:szCs w:val="28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14F5EA0F" wp14:editId="3920F6A6">
            <wp:extent cx="4160520" cy="1752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052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CDC" w:rsidRPr="009E6A5B" w:rsidRDefault="00540CDC" w:rsidP="009E6A5B">
      <w:pPr>
        <w:shd w:val="clear" w:color="auto" w:fill="FFFFFF"/>
        <w:spacing w:before="35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6A5B">
        <w:rPr>
          <w:rFonts w:ascii="Times New Roman" w:hAnsi="Times New Roman" w:cs="Times New Roman"/>
          <w:sz w:val="24"/>
          <w:szCs w:val="24"/>
        </w:rPr>
        <w:lastRenderedPageBreak/>
        <w:t xml:space="preserve">Рисунок </w:t>
      </w:r>
      <w:r w:rsidR="009E6A5B" w:rsidRPr="009E6A5B">
        <w:rPr>
          <w:rFonts w:ascii="Times New Roman" w:hAnsi="Times New Roman" w:cs="Times New Roman"/>
          <w:sz w:val="24"/>
          <w:szCs w:val="24"/>
        </w:rPr>
        <w:t>12.9</w:t>
      </w:r>
      <w:r w:rsidRPr="009E6A5B">
        <w:rPr>
          <w:rFonts w:ascii="Times New Roman" w:hAnsi="Times New Roman" w:cs="Times New Roman"/>
          <w:sz w:val="24"/>
          <w:szCs w:val="24"/>
        </w:rPr>
        <w:t xml:space="preserve"> </w:t>
      </w:r>
      <w:r w:rsidR="009E6A5B" w:rsidRPr="009E6A5B">
        <w:rPr>
          <w:rFonts w:ascii="Times New Roman" w:hAnsi="Times New Roman" w:cs="Times New Roman"/>
          <w:sz w:val="24"/>
          <w:szCs w:val="24"/>
        </w:rPr>
        <w:sym w:font="Symbol" w:char="F02D"/>
      </w:r>
      <w:r w:rsidRPr="009E6A5B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</w:t>
      </w:r>
      <w:r w:rsidRPr="009E6A5B">
        <w:rPr>
          <w:rFonts w:ascii="Times New Roman" w:hAnsi="Times New Roman" w:cs="Times New Roman"/>
          <w:spacing w:val="-1"/>
          <w:sz w:val="24"/>
          <w:szCs w:val="24"/>
        </w:rPr>
        <w:t>Схема распространения отложений пермской системы (</w:t>
      </w:r>
      <w:r w:rsidRPr="009E6A5B">
        <w:rPr>
          <w:rFonts w:ascii="Times New Roman" w:hAnsi="Times New Roman" w:cs="Times New Roman"/>
          <w:sz w:val="24"/>
          <w:szCs w:val="24"/>
        </w:rPr>
        <w:t xml:space="preserve">А.Ф. Санько, С.А. </w:t>
      </w:r>
      <w:proofErr w:type="spellStart"/>
      <w:r w:rsidRPr="009E6A5B">
        <w:rPr>
          <w:rFonts w:ascii="Times New Roman" w:hAnsi="Times New Roman" w:cs="Times New Roman"/>
          <w:sz w:val="24"/>
          <w:szCs w:val="24"/>
        </w:rPr>
        <w:t>Кручек</w:t>
      </w:r>
      <w:proofErr w:type="spellEnd"/>
      <w:r w:rsidRPr="009E6A5B">
        <w:rPr>
          <w:rFonts w:ascii="Times New Roman" w:hAnsi="Times New Roman" w:cs="Times New Roman"/>
          <w:sz w:val="24"/>
          <w:szCs w:val="24"/>
        </w:rPr>
        <w:t>, 2014)</w:t>
      </w:r>
      <w:r w:rsidRPr="009E6A5B">
        <w:rPr>
          <w:rFonts w:ascii="Times New Roman" w:hAnsi="Times New Roman" w:cs="Times New Roman"/>
          <w:spacing w:val="-1"/>
          <w:sz w:val="24"/>
          <w:szCs w:val="24"/>
        </w:rPr>
        <w:t xml:space="preserve">: а – </w:t>
      </w:r>
      <w:proofErr w:type="spellStart"/>
      <w:r w:rsidRPr="009E6A5B">
        <w:rPr>
          <w:rFonts w:ascii="Times New Roman" w:hAnsi="Times New Roman" w:cs="Times New Roman"/>
          <w:spacing w:val="-1"/>
          <w:sz w:val="24"/>
          <w:szCs w:val="24"/>
        </w:rPr>
        <w:t>артинского</w:t>
      </w:r>
      <w:proofErr w:type="spellEnd"/>
      <w:r w:rsidRPr="009E6A5B"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r w:rsidRPr="009E6A5B">
        <w:rPr>
          <w:rFonts w:ascii="Times New Roman" w:hAnsi="Times New Roman" w:cs="Times New Roman"/>
          <w:sz w:val="24"/>
          <w:szCs w:val="24"/>
        </w:rPr>
        <w:t xml:space="preserve">уфимского, казанского и </w:t>
      </w:r>
      <w:proofErr w:type="spellStart"/>
      <w:r w:rsidRPr="009E6A5B">
        <w:rPr>
          <w:rFonts w:ascii="Times New Roman" w:hAnsi="Times New Roman" w:cs="Times New Roman"/>
          <w:sz w:val="24"/>
          <w:szCs w:val="24"/>
        </w:rPr>
        <w:t>уржумского</w:t>
      </w:r>
      <w:proofErr w:type="spellEnd"/>
      <w:r w:rsidRPr="009E6A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E6A5B">
        <w:rPr>
          <w:rFonts w:ascii="Times New Roman" w:hAnsi="Times New Roman" w:cs="Times New Roman"/>
          <w:sz w:val="24"/>
          <w:szCs w:val="24"/>
        </w:rPr>
        <w:t>ярусов;</w:t>
      </w:r>
      <w:r w:rsidR="009E6A5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E6A5B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9E6A5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E6A5B">
        <w:rPr>
          <w:rFonts w:ascii="Times New Roman" w:hAnsi="Times New Roman" w:cs="Times New Roman"/>
          <w:sz w:val="24"/>
          <w:szCs w:val="24"/>
        </w:rPr>
        <w:t>дудичской</w:t>
      </w:r>
      <w:proofErr w:type="spellEnd"/>
      <w:r w:rsidRPr="009E6A5B">
        <w:rPr>
          <w:rFonts w:ascii="Times New Roman" w:hAnsi="Times New Roman" w:cs="Times New Roman"/>
          <w:sz w:val="24"/>
          <w:szCs w:val="24"/>
        </w:rPr>
        <w:t xml:space="preserve"> св</w:t>
      </w:r>
      <w:r w:rsidRPr="009E6A5B">
        <w:rPr>
          <w:rFonts w:ascii="Times New Roman" w:hAnsi="Times New Roman" w:cs="Times New Roman"/>
          <w:sz w:val="24"/>
          <w:szCs w:val="24"/>
        </w:rPr>
        <w:t>и</w:t>
      </w:r>
      <w:r w:rsidRPr="009E6A5B">
        <w:rPr>
          <w:rFonts w:ascii="Times New Roman" w:hAnsi="Times New Roman" w:cs="Times New Roman"/>
          <w:sz w:val="24"/>
          <w:szCs w:val="24"/>
        </w:rPr>
        <w:t>ты</w:t>
      </w:r>
    </w:p>
    <w:p w:rsidR="001C03B3" w:rsidRDefault="001C03B3" w:rsidP="001C03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Артинский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ярус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).</w:t>
      </w:r>
    </w:p>
    <w:p w:rsidR="001C03B3" w:rsidRPr="009E6A5B" w:rsidRDefault="001C03B3" w:rsidP="001C03B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A5B">
        <w:rPr>
          <w:rFonts w:ascii="Times New Roman" w:hAnsi="Times New Roman" w:cs="Times New Roman"/>
          <w:sz w:val="28"/>
          <w:szCs w:val="28"/>
        </w:rPr>
        <w:t>К нему на территории Беларуси отнесена</w:t>
      </w:r>
      <w:r w:rsidRPr="009E6A5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пя</w:t>
      </w:r>
      <w:r w:rsidRPr="009E6A5B">
        <w:rPr>
          <w:rFonts w:ascii="Times New Roman" w:hAnsi="Times New Roman" w:cs="Times New Roman"/>
          <w:i/>
          <w:sz w:val="28"/>
          <w:szCs w:val="28"/>
        </w:rPr>
        <w:t>р</w:t>
      </w:r>
      <w:r w:rsidRPr="009E6A5B">
        <w:rPr>
          <w:rFonts w:ascii="Times New Roman" w:hAnsi="Times New Roman" w:cs="Times New Roman"/>
          <w:i/>
          <w:sz w:val="28"/>
          <w:szCs w:val="28"/>
        </w:rPr>
        <w:t>лойская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свита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</w:rPr>
        <w:t>).</w:t>
      </w:r>
    </w:p>
    <w:p w:rsidR="00540CDC" w:rsidRPr="009E6A5B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Пярлойская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9E6A5B">
        <w:rPr>
          <w:rFonts w:ascii="Times New Roman" w:hAnsi="Times New Roman" w:cs="Times New Roman"/>
          <w:sz w:val="28"/>
          <w:szCs w:val="28"/>
        </w:rPr>
        <w:t>имеет распространение в Западном структу</w:t>
      </w:r>
      <w:r w:rsidRPr="009E6A5B">
        <w:rPr>
          <w:rFonts w:ascii="Times New Roman" w:hAnsi="Times New Roman" w:cs="Times New Roman"/>
          <w:sz w:val="28"/>
          <w:szCs w:val="28"/>
        </w:rPr>
        <w:t>р</w:t>
      </w:r>
      <w:r w:rsidRPr="009E6A5B">
        <w:rPr>
          <w:rFonts w:ascii="Times New Roman" w:hAnsi="Times New Roman" w:cs="Times New Roman"/>
          <w:sz w:val="28"/>
          <w:szCs w:val="28"/>
        </w:rPr>
        <w:t>но-фациальном районе (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Вороновская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зона). Отложения залегают несогла</w:t>
      </w:r>
      <w:r w:rsidRPr="009E6A5B">
        <w:rPr>
          <w:rFonts w:ascii="Times New Roman" w:hAnsi="Times New Roman" w:cs="Times New Roman"/>
          <w:sz w:val="28"/>
          <w:szCs w:val="28"/>
        </w:rPr>
        <w:t>с</w:t>
      </w:r>
      <w:r w:rsidRPr="009E6A5B">
        <w:rPr>
          <w:rFonts w:ascii="Times New Roman" w:hAnsi="Times New Roman" w:cs="Times New Roman"/>
          <w:sz w:val="28"/>
          <w:szCs w:val="28"/>
        </w:rPr>
        <w:t>но на породах кембрия и венда, а перекрываются нижнемеловыми (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альбск</w:t>
      </w:r>
      <w:r w:rsidRPr="009E6A5B">
        <w:rPr>
          <w:rFonts w:ascii="Times New Roman" w:hAnsi="Times New Roman" w:cs="Times New Roman"/>
          <w:sz w:val="28"/>
          <w:szCs w:val="28"/>
        </w:rPr>
        <w:t>и</w:t>
      </w:r>
      <w:r w:rsidRPr="009E6A5B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>) глауконитово-кварцевыми песками. Представлены песками и слабосцеме</w:t>
      </w:r>
      <w:r w:rsidRPr="009E6A5B">
        <w:rPr>
          <w:rFonts w:ascii="Times New Roman" w:hAnsi="Times New Roman" w:cs="Times New Roman"/>
          <w:sz w:val="28"/>
          <w:szCs w:val="28"/>
        </w:rPr>
        <w:t>н</w:t>
      </w:r>
      <w:r w:rsidRPr="009E6A5B">
        <w:rPr>
          <w:rFonts w:ascii="Times New Roman" w:hAnsi="Times New Roman" w:cs="Times New Roman"/>
          <w:sz w:val="28"/>
          <w:szCs w:val="28"/>
        </w:rPr>
        <w:t>тированными песчаниками, слюдисто-полевошпатово-кварцевыми, с</w:t>
      </w:r>
      <w:r w:rsidRPr="009E6A5B">
        <w:rPr>
          <w:rFonts w:ascii="Times New Roman" w:hAnsi="Times New Roman" w:cs="Times New Roman"/>
          <w:sz w:val="28"/>
          <w:szCs w:val="28"/>
        </w:rPr>
        <w:t>е</w:t>
      </w:r>
      <w:r w:rsidRPr="009E6A5B">
        <w:rPr>
          <w:rFonts w:ascii="Times New Roman" w:hAnsi="Times New Roman" w:cs="Times New Roman"/>
          <w:sz w:val="28"/>
          <w:szCs w:val="28"/>
        </w:rPr>
        <w:t>рыми, светл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и коричневато-серыми, разнозернистыми, в нижней части с гравием и галькой, местами глинистые, с тонкой горизонтальной и косой слоистостью. В подошве </w:t>
      </w:r>
      <w:r w:rsidRPr="009E6A5B">
        <w:rPr>
          <w:rFonts w:ascii="Times New Roman" w:hAnsi="Times New Roman" w:cs="Times New Roman"/>
          <w:sz w:val="28"/>
          <w:szCs w:val="28"/>
        </w:rPr>
        <w:sym w:font="Symbol" w:char="F02D"/>
      </w:r>
      <w:r w:rsidRPr="009E6A5B">
        <w:rPr>
          <w:rFonts w:ascii="Times New Roman" w:hAnsi="Times New Roman" w:cs="Times New Roman"/>
          <w:sz w:val="28"/>
          <w:szCs w:val="28"/>
        </w:rPr>
        <w:t xml:space="preserve"> песок коричневато-серый, разнозернистый, с гр</w:t>
      </w:r>
      <w:r w:rsidRPr="009E6A5B">
        <w:rPr>
          <w:rFonts w:ascii="Times New Roman" w:hAnsi="Times New Roman" w:cs="Times New Roman"/>
          <w:sz w:val="28"/>
          <w:szCs w:val="28"/>
        </w:rPr>
        <w:t>а</w:t>
      </w:r>
      <w:r w:rsidRPr="009E6A5B">
        <w:rPr>
          <w:rFonts w:ascii="Times New Roman" w:hAnsi="Times New Roman" w:cs="Times New Roman"/>
          <w:sz w:val="28"/>
          <w:szCs w:val="28"/>
        </w:rPr>
        <w:t xml:space="preserve">вием, залегает на сильно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выветрелых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гравелитах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и песчан</w:t>
      </w:r>
      <w:r w:rsidRPr="009E6A5B">
        <w:rPr>
          <w:rFonts w:ascii="Times New Roman" w:hAnsi="Times New Roman" w:cs="Times New Roman"/>
          <w:sz w:val="28"/>
          <w:szCs w:val="28"/>
        </w:rPr>
        <w:t>и</w:t>
      </w:r>
      <w:r w:rsidRPr="009E6A5B">
        <w:rPr>
          <w:rFonts w:ascii="Times New Roman" w:hAnsi="Times New Roman" w:cs="Times New Roman"/>
          <w:sz w:val="28"/>
          <w:szCs w:val="28"/>
        </w:rPr>
        <w:t xml:space="preserve">ках кембрия. Все породы свиты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каолинизированы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. Органические остатки в отложениях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не обнаруж</w:t>
      </w:r>
      <w:r w:rsidRPr="009E6A5B">
        <w:rPr>
          <w:rFonts w:ascii="Times New Roman" w:hAnsi="Times New Roman" w:cs="Times New Roman"/>
          <w:sz w:val="28"/>
          <w:szCs w:val="28"/>
        </w:rPr>
        <w:t>е</w:t>
      </w:r>
      <w:r w:rsidRPr="009E6A5B">
        <w:rPr>
          <w:rFonts w:ascii="Times New Roman" w:hAnsi="Times New Roman" w:cs="Times New Roman"/>
          <w:sz w:val="28"/>
          <w:szCs w:val="28"/>
        </w:rPr>
        <w:t>ны. Поэтому возраст ее является дискуссионным. По аналогии с более т</w:t>
      </w:r>
      <w:r w:rsidRPr="009E6A5B">
        <w:rPr>
          <w:rFonts w:ascii="Times New Roman" w:hAnsi="Times New Roman" w:cs="Times New Roman"/>
          <w:sz w:val="28"/>
          <w:szCs w:val="28"/>
        </w:rPr>
        <w:t>и</w:t>
      </w:r>
      <w:r w:rsidRPr="009E6A5B">
        <w:rPr>
          <w:rFonts w:ascii="Times New Roman" w:hAnsi="Times New Roman" w:cs="Times New Roman"/>
          <w:sz w:val="28"/>
          <w:szCs w:val="28"/>
        </w:rPr>
        <w:t xml:space="preserve">пичными и лучше изученными разрезами Литвы она условно отнесена к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а</w:t>
      </w:r>
      <w:r w:rsidRPr="009E6A5B">
        <w:rPr>
          <w:rFonts w:ascii="Times New Roman" w:hAnsi="Times New Roman" w:cs="Times New Roman"/>
          <w:sz w:val="28"/>
          <w:szCs w:val="28"/>
        </w:rPr>
        <w:t>р</w:t>
      </w:r>
      <w:r w:rsidRPr="009E6A5B">
        <w:rPr>
          <w:rFonts w:ascii="Times New Roman" w:hAnsi="Times New Roman" w:cs="Times New Roman"/>
          <w:sz w:val="28"/>
          <w:szCs w:val="28"/>
        </w:rPr>
        <w:t>тинскому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ярусу нижнего (приуральского) отдела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. Мощность от 6 до </w:t>
      </w:r>
      <w:smartTag w:uri="urn:schemas-microsoft-com:office:smarttags" w:element="metricconverter">
        <w:smartTagPr>
          <w:attr w:name="ProductID" w:val="32,7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32,7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>.</w:t>
      </w:r>
    </w:p>
    <w:p w:rsidR="00540CDC" w:rsidRPr="009E6A5B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E6A5B">
        <w:rPr>
          <w:rFonts w:ascii="Times New Roman" w:hAnsi="Times New Roman" w:cs="Times New Roman"/>
          <w:i/>
          <w:sz w:val="28"/>
          <w:szCs w:val="28"/>
        </w:rPr>
        <w:t>Уфимский ярус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1290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u</w:t>
      </w:r>
      <w:r w:rsidRPr="009E6A5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9E6A5B">
        <w:rPr>
          <w:rFonts w:ascii="Times New Roman" w:hAnsi="Times New Roman" w:cs="Times New Roman"/>
          <w:sz w:val="28"/>
          <w:szCs w:val="28"/>
        </w:rPr>
        <w:t xml:space="preserve">(рис. </w:t>
      </w:r>
      <w:r w:rsidR="00D12909">
        <w:rPr>
          <w:rFonts w:ascii="Times New Roman" w:hAnsi="Times New Roman" w:cs="Times New Roman"/>
          <w:sz w:val="28"/>
          <w:szCs w:val="28"/>
        </w:rPr>
        <w:t>12.2</w:t>
      </w:r>
      <w:r w:rsidRPr="009E6A5B">
        <w:rPr>
          <w:rFonts w:ascii="Times New Roman" w:hAnsi="Times New Roman" w:cs="Times New Roman"/>
          <w:sz w:val="28"/>
          <w:szCs w:val="28"/>
        </w:rPr>
        <w:t>)</w:t>
      </w:r>
      <w:r w:rsidRPr="009E6A5B">
        <w:rPr>
          <w:rFonts w:ascii="Times New Roman" w:hAnsi="Times New Roman" w:cs="Times New Roman"/>
          <w:i/>
          <w:sz w:val="28"/>
          <w:szCs w:val="28"/>
        </w:rPr>
        <w:t xml:space="preserve"> представлен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ясиновской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свитой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1290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js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</w:t>
      </w:r>
    </w:p>
    <w:p w:rsidR="00540CDC" w:rsidRPr="009E6A5B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Ясиновская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12909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js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9E6A5B">
        <w:rPr>
          <w:rFonts w:ascii="Times New Roman" w:hAnsi="Times New Roman" w:cs="Times New Roman"/>
          <w:sz w:val="28"/>
          <w:szCs w:val="28"/>
        </w:rPr>
        <w:t>распространена в Западном структурно-фациальном районе (Брестская зона)</w:t>
      </w:r>
      <w:r w:rsidR="00D12909">
        <w:rPr>
          <w:rFonts w:ascii="Times New Roman" w:hAnsi="Times New Roman" w:cs="Times New Roman"/>
          <w:sz w:val="28"/>
          <w:szCs w:val="28"/>
        </w:rPr>
        <w:t xml:space="preserve"> (рис. 12.9)</w:t>
      </w:r>
      <w:r w:rsidRPr="009E6A5B">
        <w:rPr>
          <w:rFonts w:ascii="Times New Roman" w:hAnsi="Times New Roman" w:cs="Times New Roman"/>
          <w:sz w:val="28"/>
          <w:szCs w:val="28"/>
        </w:rPr>
        <w:t>, залегает на размытой п</w:t>
      </w:r>
      <w:r w:rsidRPr="009E6A5B">
        <w:rPr>
          <w:rFonts w:ascii="Times New Roman" w:hAnsi="Times New Roman" w:cs="Times New Roman"/>
          <w:sz w:val="28"/>
          <w:szCs w:val="28"/>
        </w:rPr>
        <w:t>о</w:t>
      </w:r>
      <w:r w:rsidRPr="009E6A5B">
        <w:rPr>
          <w:rFonts w:ascii="Times New Roman" w:hAnsi="Times New Roman" w:cs="Times New Roman"/>
          <w:sz w:val="28"/>
          <w:szCs w:val="28"/>
        </w:rPr>
        <w:t>верхности силурийских или девонских отложений, а перекрыта она тран</w:t>
      </w:r>
      <w:r w:rsidRPr="009E6A5B">
        <w:rPr>
          <w:rFonts w:ascii="Times New Roman" w:hAnsi="Times New Roman" w:cs="Times New Roman"/>
          <w:sz w:val="28"/>
          <w:szCs w:val="28"/>
        </w:rPr>
        <w:t>с</w:t>
      </w:r>
      <w:r w:rsidRPr="009E6A5B">
        <w:rPr>
          <w:rFonts w:ascii="Times New Roman" w:hAnsi="Times New Roman" w:cs="Times New Roman"/>
          <w:sz w:val="28"/>
          <w:szCs w:val="28"/>
        </w:rPr>
        <w:t xml:space="preserve">грессивно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каменецкой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свитой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1290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kmz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</w:t>
      </w:r>
      <w:proofErr w:type="gramStart"/>
      <w:r w:rsidRPr="009E6A5B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  <w:r w:rsidRPr="009E6A5B">
        <w:rPr>
          <w:rFonts w:ascii="Times New Roman" w:hAnsi="Times New Roman" w:cs="Times New Roman"/>
          <w:i/>
          <w:sz w:val="28"/>
          <w:szCs w:val="28"/>
        </w:rPr>
        <w:t>казанского яруса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1290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kz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</w:t>
      </w:r>
      <w:r w:rsidRPr="009E6A5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слож</w:t>
      </w:r>
      <w:r w:rsidRPr="009E6A5B">
        <w:rPr>
          <w:rFonts w:ascii="Times New Roman" w:hAnsi="Times New Roman" w:cs="Times New Roman"/>
          <w:sz w:val="28"/>
          <w:szCs w:val="28"/>
        </w:rPr>
        <w:t>е</w:t>
      </w:r>
      <w:r w:rsidRPr="009E6A5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гравелитами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, песчаниками и конгломератами.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Гравелиты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конгломе</w:t>
      </w:r>
      <w:r w:rsidRPr="009E6A5B">
        <w:rPr>
          <w:rFonts w:ascii="Times New Roman" w:hAnsi="Times New Roman" w:cs="Times New Roman"/>
          <w:sz w:val="28"/>
          <w:szCs w:val="28"/>
        </w:rPr>
        <w:t>р</w:t>
      </w:r>
      <w:r w:rsidRPr="009E6A5B">
        <w:rPr>
          <w:rFonts w:ascii="Times New Roman" w:hAnsi="Times New Roman" w:cs="Times New Roman"/>
          <w:sz w:val="28"/>
          <w:szCs w:val="28"/>
        </w:rPr>
        <w:t>наты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кре</w:t>
      </w:r>
      <w:r w:rsidRPr="009E6A5B">
        <w:rPr>
          <w:rFonts w:ascii="Times New Roman" w:hAnsi="Times New Roman" w:cs="Times New Roman"/>
          <w:sz w:val="28"/>
          <w:szCs w:val="28"/>
        </w:rPr>
        <w:t>п</w:t>
      </w:r>
      <w:r w:rsidRPr="009E6A5B">
        <w:rPr>
          <w:rFonts w:ascii="Times New Roman" w:hAnsi="Times New Roman" w:cs="Times New Roman"/>
          <w:sz w:val="28"/>
          <w:szCs w:val="28"/>
        </w:rPr>
        <w:t>кие, массивные, состоят из гальки и обломков (иногда размером до 10–</w:t>
      </w:r>
      <w:smartTag w:uri="urn:schemas-microsoft-com:office:smarttags" w:element="metricconverter">
        <w:smartTagPr>
          <w:attr w:name="ProductID" w:val="15 с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9E6A5B">
        <w:rPr>
          <w:rFonts w:ascii="Times New Roman" w:hAnsi="Times New Roman" w:cs="Times New Roman"/>
          <w:sz w:val="28"/>
          <w:szCs w:val="28"/>
        </w:rPr>
        <w:t xml:space="preserve">) силурийских известняков и доломитов, гравия и грубых зерен кварца. Цемент карбонатно-песчано-глинистый. В нем обнаружены мелкие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гастр</w:t>
      </w:r>
      <w:r w:rsidRPr="009E6A5B">
        <w:rPr>
          <w:rFonts w:ascii="Times New Roman" w:hAnsi="Times New Roman" w:cs="Times New Roman"/>
          <w:sz w:val="28"/>
          <w:szCs w:val="28"/>
        </w:rPr>
        <w:t>о</w:t>
      </w:r>
      <w:r w:rsidRPr="009E6A5B">
        <w:rPr>
          <w:rFonts w:ascii="Times New Roman" w:hAnsi="Times New Roman" w:cs="Times New Roman"/>
          <w:sz w:val="28"/>
          <w:szCs w:val="28"/>
        </w:rPr>
        <w:t>поды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остракоды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и фораминиферы. Песчаники встречаются прослоями (до 0,5–</w:t>
      </w:r>
      <w:smartTag w:uri="urn:schemas-microsoft-com:office:smarttags" w:element="metricconverter">
        <w:smartTagPr>
          <w:attr w:name="ProductID" w:val="0,7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0,7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 xml:space="preserve">) среди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гравелитов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и конгломератов, они разнозернистые, кре</w:t>
      </w:r>
      <w:r w:rsidRPr="009E6A5B">
        <w:rPr>
          <w:rFonts w:ascii="Times New Roman" w:hAnsi="Times New Roman" w:cs="Times New Roman"/>
          <w:sz w:val="28"/>
          <w:szCs w:val="28"/>
        </w:rPr>
        <w:t>п</w:t>
      </w:r>
      <w:r w:rsidRPr="009E6A5B">
        <w:rPr>
          <w:rFonts w:ascii="Times New Roman" w:hAnsi="Times New Roman" w:cs="Times New Roman"/>
          <w:sz w:val="28"/>
          <w:szCs w:val="28"/>
        </w:rPr>
        <w:t>кие, местами слабо сцементированные, полевошпатово-кварцевые или ква</w:t>
      </w:r>
      <w:r w:rsidRPr="009E6A5B">
        <w:rPr>
          <w:rFonts w:ascii="Times New Roman" w:hAnsi="Times New Roman" w:cs="Times New Roman"/>
          <w:sz w:val="28"/>
          <w:szCs w:val="28"/>
        </w:rPr>
        <w:t>р</w:t>
      </w:r>
      <w:r w:rsidRPr="009E6A5B">
        <w:rPr>
          <w:rFonts w:ascii="Times New Roman" w:hAnsi="Times New Roman" w:cs="Times New Roman"/>
          <w:sz w:val="28"/>
          <w:szCs w:val="28"/>
        </w:rPr>
        <w:t>цевые. В основании свиты преобладают конгломераты, которые маркируют ее ни</w:t>
      </w:r>
      <w:r w:rsidRPr="009E6A5B">
        <w:rPr>
          <w:rFonts w:ascii="Times New Roman" w:hAnsi="Times New Roman" w:cs="Times New Roman"/>
          <w:sz w:val="28"/>
          <w:szCs w:val="28"/>
        </w:rPr>
        <w:t>ж</w:t>
      </w:r>
      <w:r w:rsidRPr="009E6A5B">
        <w:rPr>
          <w:rFonts w:ascii="Times New Roman" w:hAnsi="Times New Roman" w:cs="Times New Roman"/>
          <w:sz w:val="28"/>
          <w:szCs w:val="28"/>
        </w:rPr>
        <w:t xml:space="preserve">нюю, а также верхнюю границу.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Грубозернистость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пород увеличивается в с</w:t>
      </w:r>
      <w:r w:rsidRPr="009E6A5B">
        <w:rPr>
          <w:rFonts w:ascii="Times New Roman" w:hAnsi="Times New Roman" w:cs="Times New Roman"/>
          <w:sz w:val="28"/>
          <w:szCs w:val="28"/>
        </w:rPr>
        <w:t>е</w:t>
      </w:r>
      <w:r w:rsidRPr="009E6A5B">
        <w:rPr>
          <w:rFonts w:ascii="Times New Roman" w:hAnsi="Times New Roman" w:cs="Times New Roman"/>
          <w:sz w:val="28"/>
          <w:szCs w:val="28"/>
        </w:rPr>
        <w:t>верном и северо-восточном направлении в сторону южного склона Белору</w:t>
      </w:r>
      <w:r w:rsidRPr="009E6A5B">
        <w:rPr>
          <w:rFonts w:ascii="Times New Roman" w:hAnsi="Times New Roman" w:cs="Times New Roman"/>
          <w:sz w:val="28"/>
          <w:szCs w:val="28"/>
        </w:rPr>
        <w:t>с</w:t>
      </w:r>
      <w:r w:rsidRPr="009E6A5B">
        <w:rPr>
          <w:rFonts w:ascii="Times New Roman" w:hAnsi="Times New Roman" w:cs="Times New Roman"/>
          <w:sz w:val="28"/>
          <w:szCs w:val="28"/>
        </w:rPr>
        <w:t xml:space="preserve">ской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а</w:t>
      </w:r>
      <w:r w:rsidRPr="009E6A5B">
        <w:rPr>
          <w:rFonts w:ascii="Times New Roman" w:hAnsi="Times New Roman" w:cs="Times New Roman"/>
          <w:sz w:val="28"/>
          <w:szCs w:val="28"/>
        </w:rPr>
        <w:t>н</w:t>
      </w:r>
      <w:r w:rsidRPr="009E6A5B">
        <w:rPr>
          <w:rFonts w:ascii="Times New Roman" w:hAnsi="Times New Roman" w:cs="Times New Roman"/>
          <w:sz w:val="28"/>
          <w:szCs w:val="28"/>
        </w:rPr>
        <w:t>теклизы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. Мощность образований свиты изменяется от </w:t>
      </w:r>
      <w:smartTag w:uri="urn:schemas-microsoft-com:office:smarttags" w:element="metricconverter">
        <w:smartTagPr>
          <w:attr w:name="ProductID" w:val="1,1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1,1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 xml:space="preserve"> до </w:t>
      </w:r>
      <w:smartTag w:uri="urn:schemas-microsoft-com:office:smarttags" w:element="metricconverter">
        <w:smartTagPr>
          <w:attr w:name="ProductID" w:val="11,4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11,4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 xml:space="preserve">. Вопрос о возрасте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ясиновской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 является дискуссионным. В данной схеме эта свита, условно сопоставляемая с уфимским ярусом, отнесена к нижнему (приуральскому) отделу. </w:t>
      </w:r>
    </w:p>
    <w:p w:rsidR="00540CDC" w:rsidRPr="00D12909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12909">
        <w:rPr>
          <w:rFonts w:ascii="Times New Roman" w:hAnsi="Times New Roman" w:cs="Times New Roman"/>
          <w:i/>
          <w:sz w:val="28"/>
          <w:szCs w:val="28"/>
        </w:rPr>
        <w:t>Средний (</w:t>
      </w:r>
      <w:proofErr w:type="spellStart"/>
      <w:r w:rsidRPr="00D12909">
        <w:rPr>
          <w:rFonts w:ascii="Times New Roman" w:hAnsi="Times New Roman" w:cs="Times New Roman"/>
          <w:i/>
          <w:sz w:val="28"/>
          <w:szCs w:val="28"/>
        </w:rPr>
        <w:t>биармийский</w:t>
      </w:r>
      <w:proofErr w:type="spellEnd"/>
      <w:r w:rsidRPr="00D12909">
        <w:rPr>
          <w:rFonts w:ascii="Times New Roman" w:hAnsi="Times New Roman" w:cs="Times New Roman"/>
          <w:i/>
          <w:sz w:val="28"/>
          <w:szCs w:val="28"/>
        </w:rPr>
        <w:t>) отдел</w:t>
      </w:r>
      <w:r w:rsidR="00D12909">
        <w:rPr>
          <w:rFonts w:ascii="Times New Roman" w:hAnsi="Times New Roman" w:cs="Times New Roman"/>
          <w:i/>
          <w:sz w:val="28"/>
          <w:szCs w:val="28"/>
        </w:rPr>
        <w:t xml:space="preserve"> (Р</w:t>
      </w:r>
      <w:proofErr w:type="gramStart"/>
      <w:r w:rsidR="00D12909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gramEnd"/>
      <w:r w:rsidR="00D12909">
        <w:rPr>
          <w:rFonts w:ascii="Times New Roman" w:hAnsi="Times New Roman" w:cs="Times New Roman"/>
          <w:i/>
          <w:sz w:val="28"/>
          <w:szCs w:val="28"/>
        </w:rPr>
        <w:t>).</w:t>
      </w:r>
    </w:p>
    <w:p w:rsidR="00540CDC" w:rsidRPr="009E6A5B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6A5B">
        <w:rPr>
          <w:rFonts w:ascii="Times New Roman" w:hAnsi="Times New Roman" w:cs="Times New Roman"/>
          <w:sz w:val="28"/>
          <w:szCs w:val="28"/>
        </w:rPr>
        <w:t>Средний (</w:t>
      </w:r>
      <w:proofErr w:type="spellStart"/>
      <w:r w:rsidRPr="00D12909">
        <w:rPr>
          <w:rFonts w:ascii="Times New Roman" w:hAnsi="Times New Roman" w:cs="Times New Roman"/>
          <w:sz w:val="28"/>
          <w:szCs w:val="28"/>
        </w:rPr>
        <w:t>биармийский</w:t>
      </w:r>
      <w:proofErr w:type="spellEnd"/>
      <w:r w:rsidRPr="00D12909">
        <w:rPr>
          <w:rFonts w:ascii="Times New Roman" w:hAnsi="Times New Roman" w:cs="Times New Roman"/>
          <w:sz w:val="28"/>
          <w:szCs w:val="28"/>
        </w:rPr>
        <w:t xml:space="preserve">) </w:t>
      </w:r>
      <w:r w:rsidRPr="009E6A5B">
        <w:rPr>
          <w:rFonts w:ascii="Times New Roman" w:hAnsi="Times New Roman" w:cs="Times New Roman"/>
          <w:sz w:val="28"/>
          <w:szCs w:val="28"/>
        </w:rPr>
        <w:t xml:space="preserve">отдел имеет распространение в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Вороновской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и Брестской зонах Западного структурно-фациального района и</w:t>
      </w:r>
      <w:r w:rsidRPr="009E6A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sz w:val="28"/>
          <w:szCs w:val="28"/>
        </w:rPr>
        <w:t xml:space="preserve">представлен отложениями </w:t>
      </w:r>
      <w:r w:rsidRPr="009E6A5B">
        <w:rPr>
          <w:rFonts w:ascii="Times New Roman" w:hAnsi="Times New Roman" w:cs="Times New Roman"/>
          <w:i/>
          <w:sz w:val="28"/>
          <w:szCs w:val="28"/>
        </w:rPr>
        <w:t>казанского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</w:rPr>
        <w:t>2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kz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) и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уржумского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</w:rPr>
        <w:t>2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ur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 ярусов</w:t>
      </w:r>
      <w:r w:rsidRPr="009E6A5B">
        <w:rPr>
          <w:rFonts w:ascii="Times New Roman" w:hAnsi="Times New Roman" w:cs="Times New Roman"/>
          <w:sz w:val="28"/>
          <w:szCs w:val="28"/>
        </w:rPr>
        <w:t xml:space="preserve"> (рис.</w:t>
      </w:r>
      <w:r w:rsidR="007F69CB">
        <w:rPr>
          <w:rFonts w:ascii="Times New Roman" w:hAnsi="Times New Roman" w:cs="Times New Roman"/>
          <w:sz w:val="28"/>
          <w:szCs w:val="28"/>
        </w:rPr>
        <w:t>12.2, 12.9</w:t>
      </w:r>
      <w:r w:rsidRPr="009E6A5B">
        <w:rPr>
          <w:rFonts w:ascii="Times New Roman" w:hAnsi="Times New Roman" w:cs="Times New Roman"/>
          <w:sz w:val="28"/>
          <w:szCs w:val="28"/>
        </w:rPr>
        <w:t xml:space="preserve">) в объеме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новоакмянской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661F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nk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</w:t>
      </w:r>
      <w:r w:rsidRPr="009E6A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661F6">
        <w:rPr>
          <w:rFonts w:ascii="Times New Roman" w:hAnsi="Times New Roman" w:cs="Times New Roman"/>
          <w:sz w:val="28"/>
          <w:szCs w:val="28"/>
          <w:u w:val="single"/>
        </w:rPr>
        <w:t>Вороновская</w:t>
      </w:r>
      <w:proofErr w:type="spellEnd"/>
      <w:r w:rsidRPr="00D661F6">
        <w:rPr>
          <w:rFonts w:ascii="Times New Roman" w:hAnsi="Times New Roman" w:cs="Times New Roman"/>
          <w:sz w:val="28"/>
          <w:szCs w:val="28"/>
          <w:u w:val="single"/>
        </w:rPr>
        <w:t xml:space="preserve"> зона</w:t>
      </w:r>
      <w:r w:rsidRPr="009E6A5B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каменецкой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661F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kmz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</w:t>
      </w:r>
      <w:r w:rsidRPr="009E6A5B">
        <w:rPr>
          <w:rFonts w:ascii="Times New Roman" w:hAnsi="Times New Roman" w:cs="Times New Roman"/>
          <w:sz w:val="28"/>
          <w:szCs w:val="28"/>
        </w:rPr>
        <w:t xml:space="preserve"> (</w:t>
      </w:r>
      <w:r w:rsidRPr="00D661F6">
        <w:rPr>
          <w:rFonts w:ascii="Times New Roman" w:hAnsi="Times New Roman" w:cs="Times New Roman"/>
          <w:sz w:val="28"/>
          <w:szCs w:val="28"/>
          <w:u w:val="single"/>
        </w:rPr>
        <w:t>Брес</w:t>
      </w:r>
      <w:r w:rsidRPr="00D661F6">
        <w:rPr>
          <w:rFonts w:ascii="Times New Roman" w:hAnsi="Times New Roman" w:cs="Times New Roman"/>
          <w:sz w:val="28"/>
          <w:szCs w:val="28"/>
          <w:u w:val="single"/>
        </w:rPr>
        <w:t>т</w:t>
      </w:r>
      <w:r w:rsidRPr="00D661F6">
        <w:rPr>
          <w:rFonts w:ascii="Times New Roman" w:hAnsi="Times New Roman" w:cs="Times New Roman"/>
          <w:sz w:val="28"/>
          <w:szCs w:val="28"/>
          <w:u w:val="single"/>
        </w:rPr>
        <w:t>ская зона</w:t>
      </w:r>
      <w:r w:rsidRPr="009E6A5B">
        <w:rPr>
          <w:rFonts w:ascii="Times New Roman" w:hAnsi="Times New Roman" w:cs="Times New Roman"/>
          <w:sz w:val="28"/>
          <w:szCs w:val="28"/>
        </w:rPr>
        <w:t>) свит.</w:t>
      </w:r>
      <w:proofErr w:type="gramEnd"/>
    </w:p>
    <w:p w:rsidR="00540CDC" w:rsidRPr="009E6A5B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lastRenderedPageBreak/>
        <w:t>Новоакмянская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661F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kmz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).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К ней приурочены карбонатные отл</w:t>
      </w:r>
      <w:r w:rsidRPr="009E6A5B">
        <w:rPr>
          <w:rFonts w:ascii="Times New Roman" w:hAnsi="Times New Roman" w:cs="Times New Roman"/>
          <w:sz w:val="28"/>
          <w:szCs w:val="28"/>
        </w:rPr>
        <w:t>о</w:t>
      </w:r>
      <w:r w:rsidRPr="009E6A5B">
        <w:rPr>
          <w:rFonts w:ascii="Times New Roman" w:hAnsi="Times New Roman" w:cs="Times New Roman"/>
          <w:sz w:val="28"/>
          <w:szCs w:val="28"/>
        </w:rPr>
        <w:t xml:space="preserve">жения верхней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перми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(верхняя часть казанского и самые низы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уржумского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ярусов) в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Вороновской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зоне, смежной с территорией Литвы.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Залегают они несогласно на породах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пярлойской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свиты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661F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i/>
          <w:sz w:val="28"/>
          <w:szCs w:val="28"/>
        </w:rPr>
        <w:t>)</w:t>
      </w:r>
      <w:r w:rsidRPr="009E6A5B">
        <w:rPr>
          <w:rFonts w:ascii="Times New Roman" w:hAnsi="Times New Roman" w:cs="Times New Roman"/>
          <w:sz w:val="28"/>
          <w:szCs w:val="28"/>
        </w:rPr>
        <w:t>, местами на кристаллич</w:t>
      </w:r>
      <w:r w:rsidRPr="009E6A5B">
        <w:rPr>
          <w:rFonts w:ascii="Times New Roman" w:hAnsi="Times New Roman" w:cs="Times New Roman"/>
          <w:sz w:val="28"/>
          <w:szCs w:val="28"/>
        </w:rPr>
        <w:t>е</w:t>
      </w:r>
      <w:r w:rsidRPr="009E6A5B">
        <w:rPr>
          <w:rFonts w:ascii="Times New Roman" w:hAnsi="Times New Roman" w:cs="Times New Roman"/>
          <w:sz w:val="28"/>
          <w:szCs w:val="28"/>
        </w:rPr>
        <w:t xml:space="preserve">ском фундаменте и вендских отложениях. Мощность их в пределах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Вороно</w:t>
      </w:r>
      <w:r w:rsidRPr="009E6A5B">
        <w:rPr>
          <w:rFonts w:ascii="Times New Roman" w:hAnsi="Times New Roman" w:cs="Times New Roman"/>
          <w:sz w:val="28"/>
          <w:szCs w:val="28"/>
        </w:rPr>
        <w:t>в</w:t>
      </w:r>
      <w:r w:rsidRPr="009E6A5B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зоны изменяется от 2-3 до </w:t>
      </w:r>
      <w:smartTag w:uri="urn:schemas-microsoft-com:office:smarttags" w:element="metricconverter">
        <w:smartTagPr>
          <w:attr w:name="ProductID" w:val="10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10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Свита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сложена известняками и долом</w:t>
      </w:r>
      <w:r w:rsidRPr="009E6A5B">
        <w:rPr>
          <w:rFonts w:ascii="Times New Roman" w:hAnsi="Times New Roman" w:cs="Times New Roman"/>
          <w:sz w:val="28"/>
          <w:szCs w:val="28"/>
        </w:rPr>
        <w:t>и</w:t>
      </w:r>
      <w:r w:rsidRPr="009E6A5B">
        <w:rPr>
          <w:rFonts w:ascii="Times New Roman" w:hAnsi="Times New Roman" w:cs="Times New Roman"/>
          <w:sz w:val="28"/>
          <w:szCs w:val="28"/>
        </w:rPr>
        <w:t>тами серыми и светло-серыми, плотными, крепкими, трещиноватыми с ре</w:t>
      </w:r>
      <w:r w:rsidRPr="009E6A5B">
        <w:rPr>
          <w:rFonts w:ascii="Times New Roman" w:hAnsi="Times New Roman" w:cs="Times New Roman"/>
          <w:sz w:val="28"/>
          <w:szCs w:val="28"/>
        </w:rPr>
        <w:t>д</w:t>
      </w:r>
      <w:r w:rsidRPr="009E6A5B">
        <w:rPr>
          <w:rFonts w:ascii="Times New Roman" w:hAnsi="Times New Roman" w:cs="Times New Roman"/>
          <w:sz w:val="28"/>
          <w:szCs w:val="28"/>
        </w:rPr>
        <w:t xml:space="preserve">кими прослоями  зеленовато-серых мергелей и глин. В породах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обн</w:t>
      </w:r>
      <w:r w:rsidRPr="009E6A5B">
        <w:rPr>
          <w:rFonts w:ascii="Times New Roman" w:hAnsi="Times New Roman" w:cs="Times New Roman"/>
          <w:sz w:val="28"/>
          <w:szCs w:val="28"/>
        </w:rPr>
        <w:t>а</w:t>
      </w:r>
      <w:r w:rsidRPr="009E6A5B">
        <w:rPr>
          <w:rFonts w:ascii="Times New Roman" w:hAnsi="Times New Roman" w:cs="Times New Roman"/>
          <w:sz w:val="28"/>
          <w:szCs w:val="28"/>
        </w:rPr>
        <w:t xml:space="preserve">ружены остатки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пелеципод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и фораминиферы, определения которых по</w:t>
      </w:r>
      <w:r w:rsidRPr="009E6A5B">
        <w:rPr>
          <w:rFonts w:ascii="Times New Roman" w:hAnsi="Times New Roman" w:cs="Times New Roman"/>
          <w:sz w:val="28"/>
          <w:szCs w:val="28"/>
        </w:rPr>
        <w:t>з</w:t>
      </w:r>
      <w:r w:rsidRPr="009E6A5B">
        <w:rPr>
          <w:rFonts w:ascii="Times New Roman" w:hAnsi="Times New Roman" w:cs="Times New Roman"/>
          <w:sz w:val="28"/>
          <w:szCs w:val="28"/>
        </w:rPr>
        <w:t xml:space="preserve">волили установить возраст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новоакмянской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 как казанский век. Кроме того, отложения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новоакмянской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 по литологическому сост</w:t>
      </w:r>
      <w:r w:rsidRPr="009E6A5B">
        <w:rPr>
          <w:rFonts w:ascii="Times New Roman" w:hAnsi="Times New Roman" w:cs="Times New Roman"/>
          <w:sz w:val="28"/>
          <w:szCs w:val="28"/>
        </w:rPr>
        <w:t>а</w:t>
      </w:r>
      <w:r w:rsidRPr="009E6A5B">
        <w:rPr>
          <w:rFonts w:ascii="Times New Roman" w:hAnsi="Times New Roman" w:cs="Times New Roman"/>
          <w:sz w:val="28"/>
          <w:szCs w:val="28"/>
        </w:rPr>
        <w:t>ву хорошо сопоставляются с нижней "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брахиоподово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>-фораминиферовой" частью образ</w:t>
      </w:r>
      <w:r w:rsidRPr="009E6A5B">
        <w:rPr>
          <w:rFonts w:ascii="Times New Roman" w:hAnsi="Times New Roman" w:cs="Times New Roman"/>
          <w:sz w:val="28"/>
          <w:szCs w:val="28"/>
        </w:rPr>
        <w:t>о</w:t>
      </w:r>
      <w:r w:rsidRPr="009E6A5B">
        <w:rPr>
          <w:rFonts w:ascii="Times New Roman" w:hAnsi="Times New Roman" w:cs="Times New Roman"/>
          <w:sz w:val="28"/>
          <w:szCs w:val="28"/>
        </w:rPr>
        <w:t xml:space="preserve">ваний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каменецкой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Подлясско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>-Брестской впадины. В новой сх</w:t>
      </w:r>
      <w:r w:rsidRPr="009E6A5B">
        <w:rPr>
          <w:rFonts w:ascii="Times New Roman" w:hAnsi="Times New Roman" w:cs="Times New Roman"/>
          <w:sz w:val="28"/>
          <w:szCs w:val="28"/>
        </w:rPr>
        <w:t>е</w:t>
      </w:r>
      <w:r w:rsidRPr="009E6A5B">
        <w:rPr>
          <w:rFonts w:ascii="Times New Roman" w:hAnsi="Times New Roman" w:cs="Times New Roman"/>
          <w:sz w:val="28"/>
          <w:szCs w:val="28"/>
        </w:rPr>
        <w:t>ме она отнесена к среднему (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биармийскому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>) отделу системы.</w:t>
      </w:r>
    </w:p>
    <w:p w:rsidR="00540CDC" w:rsidRPr="009E6A5B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Каменецкая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свита</w:t>
      </w:r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661F6">
        <w:rPr>
          <w:rFonts w:ascii="Times New Roman" w:hAnsi="Times New Roman" w:cs="Times New Roman"/>
          <w:i/>
          <w:sz w:val="28"/>
          <w:szCs w:val="28"/>
          <w:vertAlign w:val="subscript"/>
        </w:rPr>
        <w:t>2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kmz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9E6A5B">
        <w:rPr>
          <w:rFonts w:ascii="Times New Roman" w:hAnsi="Times New Roman" w:cs="Times New Roman"/>
          <w:sz w:val="28"/>
          <w:szCs w:val="28"/>
        </w:rPr>
        <w:t xml:space="preserve">сопоставляется с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казанским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(</w:t>
      </w:r>
      <w:r w:rsidRPr="009E6A5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661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9E6A5B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>) и н</w:t>
      </w:r>
      <w:r w:rsidR="00D661F6">
        <w:rPr>
          <w:rFonts w:ascii="Times New Roman" w:hAnsi="Times New Roman" w:cs="Times New Roman"/>
          <w:sz w:val="28"/>
          <w:szCs w:val="28"/>
        </w:rPr>
        <w:t>и</w:t>
      </w:r>
      <w:r w:rsidRPr="009E6A5B">
        <w:rPr>
          <w:rFonts w:ascii="Times New Roman" w:hAnsi="Times New Roman" w:cs="Times New Roman"/>
          <w:sz w:val="28"/>
          <w:szCs w:val="28"/>
        </w:rPr>
        <w:t xml:space="preserve">жней частью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уржумсого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(</w:t>
      </w:r>
      <w:r w:rsidRPr="009E6A5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661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Pr="009E6A5B">
        <w:rPr>
          <w:rFonts w:ascii="Times New Roman" w:hAnsi="Times New Roman" w:cs="Times New Roman"/>
          <w:sz w:val="28"/>
          <w:szCs w:val="28"/>
          <w:lang w:val="en-US"/>
        </w:rPr>
        <w:t>ur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>1) яруса. Отложения свиты залегают тран</w:t>
      </w:r>
      <w:r w:rsidRPr="009E6A5B">
        <w:rPr>
          <w:rFonts w:ascii="Times New Roman" w:hAnsi="Times New Roman" w:cs="Times New Roman"/>
          <w:sz w:val="28"/>
          <w:szCs w:val="28"/>
        </w:rPr>
        <w:t>с</w:t>
      </w:r>
      <w:r w:rsidRPr="009E6A5B">
        <w:rPr>
          <w:rFonts w:ascii="Times New Roman" w:hAnsi="Times New Roman" w:cs="Times New Roman"/>
          <w:sz w:val="28"/>
          <w:szCs w:val="28"/>
        </w:rPr>
        <w:t xml:space="preserve">грессивно, с перерывом и размывом на породах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ясиновской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свиты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D661F6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js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</w:t>
      </w:r>
      <w:r w:rsidRPr="009E6A5B">
        <w:rPr>
          <w:rFonts w:ascii="Times New Roman" w:hAnsi="Times New Roman" w:cs="Times New Roman"/>
          <w:sz w:val="28"/>
          <w:szCs w:val="28"/>
        </w:rPr>
        <w:t>, а перекрыв</w:t>
      </w:r>
      <w:r w:rsidRPr="009E6A5B">
        <w:rPr>
          <w:rFonts w:ascii="Times New Roman" w:hAnsi="Times New Roman" w:cs="Times New Roman"/>
          <w:sz w:val="28"/>
          <w:szCs w:val="28"/>
        </w:rPr>
        <w:t>а</w:t>
      </w:r>
      <w:r w:rsidRPr="009E6A5B">
        <w:rPr>
          <w:rFonts w:ascii="Times New Roman" w:hAnsi="Times New Roman" w:cs="Times New Roman"/>
          <w:sz w:val="28"/>
          <w:szCs w:val="28"/>
        </w:rPr>
        <w:t xml:space="preserve">ются нижнетриасовыми, реже юрскими образованиями. Разрез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сложен доломитами и известняками с прослоями мергелей, глин и пе</w:t>
      </w:r>
      <w:r w:rsidRPr="009E6A5B">
        <w:rPr>
          <w:rFonts w:ascii="Times New Roman" w:hAnsi="Times New Roman" w:cs="Times New Roman"/>
          <w:sz w:val="28"/>
          <w:szCs w:val="28"/>
        </w:rPr>
        <w:t>с</w:t>
      </w:r>
      <w:r w:rsidRPr="009E6A5B">
        <w:rPr>
          <w:rFonts w:ascii="Times New Roman" w:hAnsi="Times New Roman" w:cs="Times New Roman"/>
          <w:sz w:val="28"/>
          <w:szCs w:val="28"/>
        </w:rPr>
        <w:t>ков. Доломиты и известняки серые и светло-серые до белых, иногда с розов</w:t>
      </w:r>
      <w:r w:rsidRPr="009E6A5B">
        <w:rPr>
          <w:rFonts w:ascii="Times New Roman" w:hAnsi="Times New Roman" w:cs="Times New Roman"/>
          <w:sz w:val="28"/>
          <w:szCs w:val="28"/>
        </w:rPr>
        <w:t>а</w:t>
      </w:r>
      <w:r w:rsidRPr="009E6A5B">
        <w:rPr>
          <w:rFonts w:ascii="Times New Roman" w:hAnsi="Times New Roman" w:cs="Times New Roman"/>
          <w:sz w:val="28"/>
          <w:szCs w:val="28"/>
        </w:rPr>
        <w:t>тым оттенком, крепкие, обычно пористые и кавернозные, тонк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и скрыт</w:t>
      </w:r>
      <w:r w:rsidRPr="009E6A5B">
        <w:rPr>
          <w:rFonts w:ascii="Times New Roman" w:hAnsi="Times New Roman" w:cs="Times New Roman"/>
          <w:sz w:val="28"/>
          <w:szCs w:val="28"/>
        </w:rPr>
        <w:t>о</w:t>
      </w:r>
      <w:r w:rsidRPr="009E6A5B">
        <w:rPr>
          <w:rFonts w:ascii="Times New Roman" w:hAnsi="Times New Roman" w:cs="Times New Roman"/>
          <w:sz w:val="28"/>
          <w:szCs w:val="28"/>
        </w:rPr>
        <w:t>кристаллические, местами глинистые, часто органогенные, оолитовые и псевдооолитовые, ин</w:t>
      </w:r>
      <w:r w:rsidRPr="009E6A5B">
        <w:rPr>
          <w:rFonts w:ascii="Times New Roman" w:hAnsi="Times New Roman" w:cs="Times New Roman"/>
          <w:sz w:val="28"/>
          <w:szCs w:val="28"/>
        </w:rPr>
        <w:t>о</w:t>
      </w:r>
      <w:r w:rsidRPr="009E6A5B">
        <w:rPr>
          <w:rFonts w:ascii="Times New Roman" w:hAnsi="Times New Roman" w:cs="Times New Roman"/>
          <w:sz w:val="28"/>
          <w:szCs w:val="28"/>
        </w:rPr>
        <w:t xml:space="preserve">гда слоистые. Для карбонатов характерна вторичная доломитизация и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выве</w:t>
      </w:r>
      <w:r w:rsidRPr="009E6A5B">
        <w:rPr>
          <w:rFonts w:ascii="Times New Roman" w:hAnsi="Times New Roman" w:cs="Times New Roman"/>
          <w:sz w:val="28"/>
          <w:szCs w:val="28"/>
        </w:rPr>
        <w:t>т</w:t>
      </w:r>
      <w:r w:rsidRPr="009E6A5B">
        <w:rPr>
          <w:rFonts w:ascii="Times New Roman" w:hAnsi="Times New Roman" w:cs="Times New Roman"/>
          <w:sz w:val="28"/>
          <w:szCs w:val="28"/>
        </w:rPr>
        <w:t>релость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пород с образованием доломитовой муки, особенно в верхней части разреза. В породах встречаются многочисленные остатки фа</w:t>
      </w:r>
      <w:r w:rsidRPr="009E6A5B">
        <w:rPr>
          <w:rFonts w:ascii="Times New Roman" w:hAnsi="Times New Roman" w:cs="Times New Roman"/>
          <w:sz w:val="28"/>
          <w:szCs w:val="28"/>
        </w:rPr>
        <w:t>у</w:t>
      </w:r>
      <w:r w:rsidRPr="009E6A5B">
        <w:rPr>
          <w:rFonts w:ascii="Times New Roman" w:hAnsi="Times New Roman" w:cs="Times New Roman"/>
          <w:sz w:val="28"/>
          <w:szCs w:val="28"/>
        </w:rPr>
        <w:t>ны (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брахиопод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пелеципод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гастропод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>, мшанок, фораминифер и др.), изучение которых  по</w:t>
      </w:r>
      <w:r w:rsidRPr="009E6A5B">
        <w:rPr>
          <w:rFonts w:ascii="Times New Roman" w:hAnsi="Times New Roman" w:cs="Times New Roman"/>
          <w:sz w:val="28"/>
          <w:szCs w:val="28"/>
        </w:rPr>
        <w:t>з</w:t>
      </w:r>
      <w:r w:rsidRPr="009E6A5B">
        <w:rPr>
          <w:rFonts w:ascii="Times New Roman" w:hAnsi="Times New Roman" w:cs="Times New Roman"/>
          <w:sz w:val="28"/>
          <w:szCs w:val="28"/>
        </w:rPr>
        <w:t xml:space="preserve">волило отнести вмещающие их отложения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каменецкой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</w:t>
      </w:r>
      <w:r w:rsidRPr="009E6A5B">
        <w:rPr>
          <w:rFonts w:ascii="Times New Roman" w:hAnsi="Times New Roman" w:cs="Times New Roman"/>
          <w:sz w:val="28"/>
          <w:szCs w:val="28"/>
        </w:rPr>
        <w:t>и</w:t>
      </w:r>
      <w:r w:rsidRPr="009E6A5B">
        <w:rPr>
          <w:rFonts w:ascii="Times New Roman" w:hAnsi="Times New Roman" w:cs="Times New Roman"/>
          <w:sz w:val="28"/>
          <w:szCs w:val="28"/>
        </w:rPr>
        <w:t>ты к казанскому ярусу Восточно-Европейской платформы.</w:t>
      </w:r>
    </w:p>
    <w:p w:rsidR="00D661F6" w:rsidRPr="00D661F6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661F6">
        <w:rPr>
          <w:rFonts w:ascii="Times New Roman" w:hAnsi="Times New Roman" w:cs="Times New Roman"/>
          <w:i/>
          <w:sz w:val="28"/>
          <w:szCs w:val="28"/>
        </w:rPr>
        <w:t>Верхний (татарский) отдел</w:t>
      </w:r>
      <w:r w:rsidR="00D661F6" w:rsidRPr="00D661F6">
        <w:rPr>
          <w:rFonts w:ascii="Times New Roman" w:hAnsi="Times New Roman" w:cs="Times New Roman"/>
          <w:i/>
          <w:sz w:val="28"/>
          <w:szCs w:val="28"/>
        </w:rPr>
        <w:t xml:space="preserve"> (Р</w:t>
      </w:r>
      <w:r w:rsidR="00D661F6" w:rsidRPr="00D661F6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r w:rsidR="00D661F6" w:rsidRPr="00D661F6">
        <w:rPr>
          <w:rFonts w:ascii="Times New Roman" w:hAnsi="Times New Roman" w:cs="Times New Roman"/>
          <w:i/>
          <w:sz w:val="28"/>
          <w:szCs w:val="28"/>
        </w:rPr>
        <w:t>).</w:t>
      </w:r>
    </w:p>
    <w:p w:rsidR="00540CDC" w:rsidRPr="009E6A5B" w:rsidRDefault="00D661F6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40CDC" w:rsidRPr="009E6A5B">
        <w:rPr>
          <w:rFonts w:ascii="Times New Roman" w:hAnsi="Times New Roman" w:cs="Times New Roman"/>
          <w:sz w:val="28"/>
          <w:szCs w:val="28"/>
        </w:rPr>
        <w:t xml:space="preserve">а территории Беларуси </w:t>
      </w:r>
      <w:proofErr w:type="gramStart"/>
      <w:r w:rsidR="00540CDC" w:rsidRPr="009E6A5B">
        <w:rPr>
          <w:rFonts w:ascii="Times New Roman" w:hAnsi="Times New Roman" w:cs="Times New Roman"/>
          <w:sz w:val="28"/>
          <w:szCs w:val="28"/>
        </w:rPr>
        <w:t>представлен</w:t>
      </w:r>
      <w:proofErr w:type="gramEnd"/>
      <w:r w:rsidR="00540CDC" w:rsidRPr="009E6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0CDC" w:rsidRPr="009E6A5B">
        <w:rPr>
          <w:rFonts w:ascii="Times New Roman" w:hAnsi="Times New Roman" w:cs="Times New Roman"/>
          <w:i/>
          <w:sz w:val="28"/>
          <w:szCs w:val="28"/>
        </w:rPr>
        <w:t>дудичской</w:t>
      </w:r>
      <w:proofErr w:type="spellEnd"/>
      <w:r w:rsidR="00540CDC" w:rsidRPr="009E6A5B">
        <w:rPr>
          <w:rFonts w:ascii="Times New Roman" w:hAnsi="Times New Roman" w:cs="Times New Roman"/>
          <w:i/>
          <w:sz w:val="28"/>
          <w:szCs w:val="28"/>
        </w:rPr>
        <w:t xml:space="preserve"> свитой (</w:t>
      </w:r>
      <w:r w:rsidR="00540CDC"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="00540CDC" w:rsidRPr="00D661F6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="00540CDC" w:rsidRPr="009E6A5B">
        <w:rPr>
          <w:rFonts w:ascii="Times New Roman" w:hAnsi="Times New Roman" w:cs="Times New Roman"/>
          <w:i/>
          <w:sz w:val="28"/>
          <w:szCs w:val="28"/>
          <w:lang w:val="en-US"/>
        </w:rPr>
        <w:t>dd</w:t>
      </w:r>
      <w:proofErr w:type="spellEnd"/>
      <w:r w:rsidR="00540CDC" w:rsidRPr="009E6A5B">
        <w:rPr>
          <w:rFonts w:ascii="Times New Roman" w:hAnsi="Times New Roman" w:cs="Times New Roman"/>
          <w:i/>
          <w:sz w:val="28"/>
          <w:szCs w:val="28"/>
        </w:rPr>
        <w:t xml:space="preserve">), </w:t>
      </w:r>
      <w:proofErr w:type="spellStart"/>
      <w:r w:rsidR="00540CDC" w:rsidRPr="009E6A5B">
        <w:rPr>
          <w:rFonts w:ascii="Times New Roman" w:hAnsi="Times New Roman" w:cs="Times New Roman"/>
          <w:sz w:val="28"/>
          <w:szCs w:val="28"/>
        </w:rPr>
        <w:t>корр</w:t>
      </w:r>
      <w:r w:rsidR="00540CDC" w:rsidRPr="009E6A5B">
        <w:rPr>
          <w:rFonts w:ascii="Times New Roman" w:hAnsi="Times New Roman" w:cs="Times New Roman"/>
          <w:sz w:val="28"/>
          <w:szCs w:val="28"/>
        </w:rPr>
        <w:t>е</w:t>
      </w:r>
      <w:r w:rsidR="00540CDC" w:rsidRPr="009E6A5B">
        <w:rPr>
          <w:rFonts w:ascii="Times New Roman" w:hAnsi="Times New Roman" w:cs="Times New Roman"/>
          <w:sz w:val="28"/>
          <w:szCs w:val="28"/>
        </w:rPr>
        <w:t>лирующейся</w:t>
      </w:r>
      <w:proofErr w:type="spellEnd"/>
      <w:r w:rsidR="00540CDC" w:rsidRPr="009E6A5B">
        <w:rPr>
          <w:rFonts w:ascii="Times New Roman" w:hAnsi="Times New Roman" w:cs="Times New Roman"/>
          <w:sz w:val="28"/>
          <w:szCs w:val="28"/>
        </w:rPr>
        <w:t xml:space="preserve"> с верхами северодвинского (</w:t>
      </w:r>
      <w:r w:rsidR="00540CDC" w:rsidRPr="009E6A5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540CDC" w:rsidRPr="00D661F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540CDC" w:rsidRPr="009E6A5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540CDC" w:rsidRPr="00D661F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540CDC" w:rsidRPr="009E6A5B">
        <w:rPr>
          <w:rFonts w:ascii="Times New Roman" w:hAnsi="Times New Roman" w:cs="Times New Roman"/>
          <w:sz w:val="28"/>
          <w:szCs w:val="28"/>
        </w:rPr>
        <w:t>) и низами вятского (</w:t>
      </w:r>
      <w:r w:rsidR="00540CDC" w:rsidRPr="009E6A5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540CDC" w:rsidRPr="00D661F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540CDC" w:rsidRPr="009E6A5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540CDC" w:rsidRPr="00D661F6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40CDC" w:rsidRPr="009E6A5B">
        <w:rPr>
          <w:rFonts w:ascii="Times New Roman" w:hAnsi="Times New Roman" w:cs="Times New Roman"/>
          <w:sz w:val="28"/>
          <w:szCs w:val="28"/>
        </w:rPr>
        <w:t>) яр</w:t>
      </w:r>
      <w:r w:rsidR="00540CDC" w:rsidRPr="009E6A5B">
        <w:rPr>
          <w:rFonts w:ascii="Times New Roman" w:hAnsi="Times New Roman" w:cs="Times New Roman"/>
          <w:sz w:val="28"/>
          <w:szCs w:val="28"/>
        </w:rPr>
        <w:t>у</w:t>
      </w:r>
      <w:r w:rsidR="00540CDC" w:rsidRPr="009E6A5B">
        <w:rPr>
          <w:rFonts w:ascii="Times New Roman" w:hAnsi="Times New Roman" w:cs="Times New Roman"/>
          <w:sz w:val="28"/>
          <w:szCs w:val="28"/>
        </w:rPr>
        <w:t>сов.</w:t>
      </w:r>
    </w:p>
    <w:p w:rsidR="00540CDC" w:rsidRPr="009E6A5B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Дудичская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свита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E94803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dd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).</w:t>
      </w:r>
      <w:r w:rsidRPr="009E6A5B">
        <w:rPr>
          <w:rFonts w:ascii="Times New Roman" w:hAnsi="Times New Roman" w:cs="Times New Roman"/>
          <w:sz w:val="28"/>
          <w:szCs w:val="28"/>
        </w:rPr>
        <w:t xml:space="preserve"> Отложения широко распространены (устано</w:t>
      </w:r>
      <w:r w:rsidRPr="009E6A5B">
        <w:rPr>
          <w:rFonts w:ascii="Times New Roman" w:hAnsi="Times New Roman" w:cs="Times New Roman"/>
          <w:sz w:val="28"/>
          <w:szCs w:val="28"/>
        </w:rPr>
        <w:t>в</w:t>
      </w:r>
      <w:r w:rsidRPr="009E6A5B">
        <w:rPr>
          <w:rFonts w:ascii="Times New Roman" w:hAnsi="Times New Roman" w:cs="Times New Roman"/>
          <w:sz w:val="28"/>
          <w:szCs w:val="28"/>
        </w:rPr>
        <w:t xml:space="preserve">лены более 600 скважинами) в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Припятском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прогибе, на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Брагинско-Лоевской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седловине и в пределах Северо-Приднепровской моноклинали (рис. </w:t>
      </w:r>
      <w:r w:rsidR="0043233B">
        <w:rPr>
          <w:rFonts w:ascii="Times New Roman" w:hAnsi="Times New Roman" w:cs="Times New Roman"/>
          <w:sz w:val="28"/>
          <w:szCs w:val="28"/>
        </w:rPr>
        <w:t>12.9</w:t>
      </w:r>
      <w:r w:rsidRPr="009E6A5B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З</w:t>
      </w:r>
      <w:r w:rsidRPr="009E6A5B">
        <w:rPr>
          <w:rFonts w:ascii="Times New Roman" w:hAnsi="Times New Roman" w:cs="Times New Roman"/>
          <w:sz w:val="28"/>
          <w:szCs w:val="28"/>
        </w:rPr>
        <w:t>а</w:t>
      </w:r>
      <w:r w:rsidRPr="009E6A5B">
        <w:rPr>
          <w:rFonts w:ascii="Times New Roman" w:hAnsi="Times New Roman" w:cs="Times New Roman"/>
          <w:sz w:val="28"/>
          <w:szCs w:val="28"/>
        </w:rPr>
        <w:t xml:space="preserve">легают образования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дудичской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свиты</w:t>
      </w:r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2602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dd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9E6A5B">
        <w:rPr>
          <w:rFonts w:ascii="Times New Roman" w:hAnsi="Times New Roman" w:cs="Times New Roman"/>
          <w:sz w:val="28"/>
          <w:szCs w:val="28"/>
        </w:rPr>
        <w:t>трансгрессивно на породах ра</w:t>
      </w:r>
      <w:r w:rsidRPr="009E6A5B">
        <w:rPr>
          <w:rFonts w:ascii="Times New Roman" w:hAnsi="Times New Roman" w:cs="Times New Roman"/>
          <w:sz w:val="28"/>
          <w:szCs w:val="28"/>
        </w:rPr>
        <w:t>з</w:t>
      </w:r>
      <w:r w:rsidRPr="009E6A5B">
        <w:rPr>
          <w:rFonts w:ascii="Times New Roman" w:hAnsi="Times New Roman" w:cs="Times New Roman"/>
          <w:sz w:val="28"/>
          <w:szCs w:val="28"/>
        </w:rPr>
        <w:t xml:space="preserve">ного возраста: в осевой части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прогиба </w:t>
      </w:r>
      <w:r w:rsidRPr="009E6A5B">
        <w:rPr>
          <w:rFonts w:ascii="Times New Roman" w:hAnsi="Times New Roman" w:cs="Times New Roman"/>
          <w:sz w:val="28"/>
          <w:szCs w:val="28"/>
        </w:rPr>
        <w:sym w:font="Symbol" w:char="F02D"/>
      </w:r>
      <w:r w:rsidRPr="009E6A5B">
        <w:rPr>
          <w:rFonts w:ascii="Times New Roman" w:hAnsi="Times New Roman" w:cs="Times New Roman"/>
          <w:sz w:val="28"/>
          <w:szCs w:val="28"/>
        </w:rPr>
        <w:t xml:space="preserve"> на нижн</w:t>
      </w:r>
      <w:r w:rsidRPr="009E6A5B">
        <w:rPr>
          <w:rFonts w:ascii="Times New Roman" w:hAnsi="Times New Roman" w:cs="Times New Roman"/>
          <w:sz w:val="28"/>
          <w:szCs w:val="28"/>
        </w:rPr>
        <w:t>е</w:t>
      </w:r>
      <w:r w:rsidRPr="009E6A5B">
        <w:rPr>
          <w:rFonts w:ascii="Times New Roman" w:hAnsi="Times New Roman" w:cs="Times New Roman"/>
          <w:sz w:val="28"/>
          <w:szCs w:val="28"/>
        </w:rPr>
        <w:t xml:space="preserve">пермских, на остальной территории </w:t>
      </w:r>
      <w:r w:rsidRPr="009E6A5B">
        <w:rPr>
          <w:rFonts w:ascii="Times New Roman" w:hAnsi="Times New Roman" w:cs="Times New Roman"/>
          <w:sz w:val="28"/>
          <w:szCs w:val="28"/>
        </w:rPr>
        <w:sym w:font="Symbol" w:char="F02D"/>
      </w:r>
      <w:r w:rsidRPr="009E6A5B">
        <w:rPr>
          <w:rFonts w:ascii="Times New Roman" w:hAnsi="Times New Roman" w:cs="Times New Roman"/>
          <w:sz w:val="28"/>
          <w:szCs w:val="28"/>
        </w:rPr>
        <w:t xml:space="preserve"> каменноугольных и верхнедево</w:t>
      </w:r>
      <w:r w:rsidRPr="009E6A5B">
        <w:rPr>
          <w:rFonts w:ascii="Times New Roman" w:hAnsi="Times New Roman" w:cs="Times New Roman"/>
          <w:sz w:val="28"/>
          <w:szCs w:val="28"/>
        </w:rPr>
        <w:t>н</w:t>
      </w:r>
      <w:r w:rsidRPr="009E6A5B">
        <w:rPr>
          <w:rFonts w:ascii="Times New Roman" w:hAnsi="Times New Roman" w:cs="Times New Roman"/>
          <w:sz w:val="28"/>
          <w:szCs w:val="28"/>
        </w:rPr>
        <w:t>ских.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В северной, восточной и южной частях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прогиба свита имеет сравнительно небольшую мощность (12–</w:t>
      </w:r>
      <w:smartTag w:uri="urn:schemas-microsoft-com:office:smarttags" w:element="metricconverter">
        <w:smartTagPr>
          <w:attr w:name="ProductID" w:val="64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64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 xml:space="preserve">). Она представлена глинами красно-бурыми, кирпично-красными,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буровато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>-коричневыми, часто с гол</w:t>
      </w:r>
      <w:r w:rsidRPr="009E6A5B">
        <w:rPr>
          <w:rFonts w:ascii="Times New Roman" w:hAnsi="Times New Roman" w:cs="Times New Roman"/>
          <w:sz w:val="28"/>
          <w:szCs w:val="28"/>
        </w:rPr>
        <w:t>у</w:t>
      </w:r>
      <w:r w:rsidRPr="009E6A5B">
        <w:rPr>
          <w:rFonts w:ascii="Times New Roman" w:hAnsi="Times New Roman" w:cs="Times New Roman"/>
          <w:sz w:val="28"/>
          <w:szCs w:val="28"/>
        </w:rPr>
        <w:t>бовато-серыми и белесыми пятнами ("глазками"), плотными, в различной степени карбона</w:t>
      </w:r>
      <w:r w:rsidRPr="009E6A5B">
        <w:rPr>
          <w:rFonts w:ascii="Times New Roman" w:hAnsi="Times New Roman" w:cs="Times New Roman"/>
          <w:sz w:val="28"/>
          <w:szCs w:val="28"/>
        </w:rPr>
        <w:t>т</w:t>
      </w:r>
      <w:r w:rsidRPr="009E6A5B">
        <w:rPr>
          <w:rFonts w:ascii="Times New Roman" w:hAnsi="Times New Roman" w:cs="Times New Roman"/>
          <w:sz w:val="28"/>
          <w:szCs w:val="28"/>
        </w:rPr>
        <w:t xml:space="preserve">ными, песчанистыми, слюдистыми, местами слоистыми,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аргиллитоподобн</w:t>
      </w:r>
      <w:r w:rsidRPr="009E6A5B">
        <w:rPr>
          <w:rFonts w:ascii="Times New Roman" w:hAnsi="Times New Roman" w:cs="Times New Roman"/>
          <w:sz w:val="28"/>
          <w:szCs w:val="28"/>
        </w:rPr>
        <w:t>ы</w:t>
      </w:r>
      <w:r w:rsidRPr="009E6A5B">
        <w:rPr>
          <w:rFonts w:ascii="Times New Roman" w:hAnsi="Times New Roman" w:cs="Times New Roman"/>
          <w:sz w:val="28"/>
          <w:szCs w:val="28"/>
        </w:rPr>
        <w:t>ми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>, реже мелкокомковатыми, с включениями крупных и грубых з</w:t>
      </w:r>
      <w:r w:rsidRPr="009E6A5B">
        <w:rPr>
          <w:rFonts w:ascii="Times New Roman" w:hAnsi="Times New Roman" w:cs="Times New Roman"/>
          <w:sz w:val="28"/>
          <w:szCs w:val="28"/>
        </w:rPr>
        <w:t>е</w:t>
      </w:r>
      <w:r w:rsidRPr="009E6A5B">
        <w:rPr>
          <w:rFonts w:ascii="Times New Roman" w:hAnsi="Times New Roman" w:cs="Times New Roman"/>
          <w:sz w:val="28"/>
          <w:szCs w:val="28"/>
        </w:rPr>
        <w:t xml:space="preserve">рен кварца </w:t>
      </w:r>
      <w:r w:rsidRPr="009E6A5B">
        <w:rPr>
          <w:rFonts w:ascii="Times New Roman" w:hAnsi="Times New Roman" w:cs="Times New Roman"/>
          <w:sz w:val="28"/>
          <w:szCs w:val="28"/>
        </w:rPr>
        <w:lastRenderedPageBreak/>
        <w:t>с прослоями красноцветных глинистых алевролитов и песчаников пол</w:t>
      </w:r>
      <w:r w:rsidRPr="009E6A5B">
        <w:rPr>
          <w:rFonts w:ascii="Times New Roman" w:hAnsi="Times New Roman" w:cs="Times New Roman"/>
          <w:sz w:val="28"/>
          <w:szCs w:val="28"/>
        </w:rPr>
        <w:t>е</w:t>
      </w:r>
      <w:r w:rsidRPr="009E6A5B">
        <w:rPr>
          <w:rFonts w:ascii="Times New Roman" w:hAnsi="Times New Roman" w:cs="Times New Roman"/>
          <w:sz w:val="28"/>
          <w:szCs w:val="28"/>
        </w:rPr>
        <w:t>вошпатово-кварцевых, крепких. По трещинам и в пустотах пород встречаю</w:t>
      </w:r>
      <w:r w:rsidRPr="009E6A5B">
        <w:rPr>
          <w:rFonts w:ascii="Times New Roman" w:hAnsi="Times New Roman" w:cs="Times New Roman"/>
          <w:sz w:val="28"/>
          <w:szCs w:val="28"/>
        </w:rPr>
        <w:t>т</w:t>
      </w:r>
      <w:r w:rsidRPr="009E6A5B">
        <w:rPr>
          <w:rFonts w:ascii="Times New Roman" w:hAnsi="Times New Roman" w:cs="Times New Roman"/>
          <w:sz w:val="28"/>
          <w:szCs w:val="28"/>
        </w:rPr>
        <w:t>ся жеоды кальцита, флюорита и барита. Ее разрез имеет ритмичное строение. В подошве свиты повсеместно залегает песчаник кварцевый, разнозерн</w:t>
      </w:r>
      <w:r w:rsidRPr="009E6A5B">
        <w:rPr>
          <w:rFonts w:ascii="Times New Roman" w:hAnsi="Times New Roman" w:cs="Times New Roman"/>
          <w:sz w:val="28"/>
          <w:szCs w:val="28"/>
        </w:rPr>
        <w:t>и</w:t>
      </w:r>
      <w:r w:rsidRPr="009E6A5B">
        <w:rPr>
          <w:rFonts w:ascii="Times New Roman" w:hAnsi="Times New Roman" w:cs="Times New Roman"/>
          <w:sz w:val="28"/>
          <w:szCs w:val="28"/>
        </w:rPr>
        <w:t xml:space="preserve">стый, преимущественно мелкозернистый. В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прибортовых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разрезах южной зоны в основании свиты присутствует галечник или конгл</w:t>
      </w:r>
      <w:r w:rsidRPr="009E6A5B">
        <w:rPr>
          <w:rFonts w:ascii="Times New Roman" w:hAnsi="Times New Roman" w:cs="Times New Roman"/>
          <w:sz w:val="28"/>
          <w:szCs w:val="28"/>
        </w:rPr>
        <w:t>о</w:t>
      </w:r>
      <w:r w:rsidRPr="009E6A5B">
        <w:rPr>
          <w:rFonts w:ascii="Times New Roman" w:hAnsi="Times New Roman" w:cs="Times New Roman"/>
          <w:sz w:val="28"/>
          <w:szCs w:val="28"/>
        </w:rPr>
        <w:t xml:space="preserve">мерат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овручского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кварцита, которые в северном направлении замещаются песчаниками и але</w:t>
      </w:r>
      <w:r w:rsidRPr="009E6A5B">
        <w:rPr>
          <w:rFonts w:ascii="Times New Roman" w:hAnsi="Times New Roman" w:cs="Times New Roman"/>
          <w:sz w:val="28"/>
          <w:szCs w:val="28"/>
        </w:rPr>
        <w:t>в</w:t>
      </w:r>
      <w:r w:rsidRPr="009E6A5B">
        <w:rPr>
          <w:rFonts w:ascii="Times New Roman" w:hAnsi="Times New Roman" w:cs="Times New Roman"/>
          <w:sz w:val="28"/>
          <w:szCs w:val="28"/>
        </w:rPr>
        <w:t xml:space="preserve">ролитами. Очень редко в разрезе толщи встречаются тонкие прослойки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д</w:t>
      </w:r>
      <w:r w:rsidRPr="009E6A5B">
        <w:rPr>
          <w:rFonts w:ascii="Times New Roman" w:hAnsi="Times New Roman" w:cs="Times New Roman"/>
          <w:sz w:val="28"/>
          <w:szCs w:val="28"/>
        </w:rPr>
        <w:t>о</w:t>
      </w:r>
      <w:r w:rsidRPr="009E6A5B">
        <w:rPr>
          <w:rFonts w:ascii="Times New Roman" w:hAnsi="Times New Roman" w:cs="Times New Roman"/>
          <w:sz w:val="28"/>
          <w:szCs w:val="28"/>
        </w:rPr>
        <w:t>ломитизированных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известняков и доломитов.</w:t>
      </w:r>
    </w:p>
    <w:p w:rsidR="00540CDC" w:rsidRPr="009E6A5B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6A5B">
        <w:rPr>
          <w:rFonts w:ascii="Times New Roman" w:hAnsi="Times New Roman" w:cs="Times New Roman"/>
          <w:sz w:val="28"/>
          <w:szCs w:val="28"/>
        </w:rPr>
        <w:t xml:space="preserve">В наиболее погруженных участках центрально-осевой зоны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Припя</w:t>
      </w:r>
      <w:r w:rsidRPr="009E6A5B">
        <w:rPr>
          <w:rFonts w:ascii="Times New Roman" w:hAnsi="Times New Roman" w:cs="Times New Roman"/>
          <w:sz w:val="28"/>
          <w:szCs w:val="28"/>
        </w:rPr>
        <w:t>т</w:t>
      </w:r>
      <w:r w:rsidRPr="009E6A5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прогиба наблюдаются более полные (по стратиграфической полноте и мощности) разрезы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дудичской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свиты. Здесь она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подразделяется на две по</w:t>
      </w:r>
      <w:r w:rsidRPr="009E6A5B">
        <w:rPr>
          <w:rFonts w:ascii="Times New Roman" w:hAnsi="Times New Roman" w:cs="Times New Roman"/>
          <w:sz w:val="28"/>
          <w:szCs w:val="28"/>
        </w:rPr>
        <w:t>д</w:t>
      </w:r>
      <w:r w:rsidRPr="009E6A5B">
        <w:rPr>
          <w:rFonts w:ascii="Times New Roman" w:hAnsi="Times New Roman" w:cs="Times New Roman"/>
          <w:sz w:val="28"/>
          <w:szCs w:val="28"/>
        </w:rPr>
        <w:t>свиты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нижнедудичскую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верхнедудичскую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Нижнедудичская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подсвита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мощностью до </w:t>
      </w:r>
      <w:smartTag w:uri="urn:schemas-microsoft-com:office:smarttags" w:element="metricconverter">
        <w:smartTagPr>
          <w:attr w:name="ProductID" w:val="150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150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 xml:space="preserve"> является преимущественно глинистой (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аргиллитовой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), а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верхнедудичская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 </w:t>
      </w:r>
      <w:r w:rsidRPr="009E6A5B">
        <w:rPr>
          <w:rFonts w:ascii="Times New Roman" w:hAnsi="Times New Roman" w:cs="Times New Roman"/>
          <w:sz w:val="28"/>
          <w:szCs w:val="28"/>
        </w:rPr>
        <w:softHyphen/>
        <w:t xml:space="preserve">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алевролито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-глинистой, мощностью от 37 до </w:t>
      </w:r>
      <w:smartTag w:uri="urn:schemas-microsoft-com:office:smarttags" w:element="metricconverter">
        <w:smartTagPr>
          <w:attr w:name="ProductID" w:val="145 м"/>
        </w:smartTagPr>
        <w:smartTag w:uri="urn:schemas-microsoft-com:office:smarttags" w:element="metricconverter">
          <w:smartTagPr>
            <w:attr w:name="ProductID" w:val="145 м"/>
          </w:smartTagPr>
          <w:r w:rsidRPr="009E6A5B">
            <w:rPr>
              <w:rFonts w:ascii="Times New Roman" w:hAnsi="Times New Roman" w:cs="Times New Roman"/>
              <w:sz w:val="28"/>
              <w:szCs w:val="28"/>
            </w:rPr>
            <w:t>145 м</w:t>
          </w:r>
        </w:smartTag>
        <w:r w:rsidRPr="009E6A5B">
          <w:rPr>
            <w:rFonts w:ascii="Times New Roman" w:hAnsi="Times New Roman" w:cs="Times New Roman"/>
            <w:sz w:val="28"/>
            <w:szCs w:val="28"/>
          </w:rPr>
          <w:t>.</w:t>
        </w:r>
      </w:smartTag>
    </w:p>
    <w:p w:rsidR="00540CDC" w:rsidRPr="009E6A5B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6A5B">
        <w:rPr>
          <w:rFonts w:ascii="Times New Roman" w:hAnsi="Times New Roman" w:cs="Times New Roman"/>
          <w:sz w:val="28"/>
          <w:szCs w:val="28"/>
        </w:rPr>
        <w:t xml:space="preserve">Общая мощность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дудичской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свиты</w:t>
      </w:r>
      <w:r w:rsidRPr="009E6A5B">
        <w:rPr>
          <w:rFonts w:ascii="Times New Roman" w:hAnsi="Times New Roman" w:cs="Times New Roman"/>
          <w:sz w:val="28"/>
          <w:szCs w:val="28"/>
        </w:rPr>
        <w:t xml:space="preserve"> </w:t>
      </w:r>
      <w:r w:rsidRPr="009E6A5B">
        <w:rPr>
          <w:rFonts w:ascii="Times New Roman" w:hAnsi="Times New Roman" w:cs="Times New Roman"/>
          <w:i/>
          <w:sz w:val="28"/>
          <w:szCs w:val="28"/>
        </w:rPr>
        <w:t>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2602A">
        <w:rPr>
          <w:rFonts w:ascii="Times New Roman" w:hAnsi="Times New Roman" w:cs="Times New Roman"/>
          <w:i/>
          <w:sz w:val="28"/>
          <w:szCs w:val="28"/>
          <w:vertAlign w:val="subscript"/>
        </w:rPr>
        <w:t>3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dd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) </w:t>
      </w:r>
      <w:r w:rsidRPr="009E6A5B">
        <w:rPr>
          <w:rFonts w:ascii="Times New Roman" w:hAnsi="Times New Roman" w:cs="Times New Roman"/>
          <w:sz w:val="28"/>
          <w:szCs w:val="28"/>
        </w:rPr>
        <w:t xml:space="preserve">изменяется от 3 до </w:t>
      </w:r>
      <w:smartTag w:uri="urn:schemas-microsoft-com:office:smarttags" w:element="metricconverter">
        <w:smartTagPr>
          <w:attr w:name="ProductID" w:val="330 м"/>
        </w:smartTagPr>
        <w:r w:rsidRPr="009E6A5B">
          <w:rPr>
            <w:rFonts w:ascii="Times New Roman" w:hAnsi="Times New Roman" w:cs="Times New Roman"/>
            <w:sz w:val="28"/>
            <w:szCs w:val="28"/>
          </w:rPr>
          <w:t>330 м</w:t>
        </w:r>
      </w:smartTag>
      <w:r w:rsidRPr="009E6A5B">
        <w:rPr>
          <w:rFonts w:ascii="Times New Roman" w:hAnsi="Times New Roman" w:cs="Times New Roman"/>
          <w:sz w:val="28"/>
          <w:szCs w:val="28"/>
        </w:rPr>
        <w:t xml:space="preserve">. Повсеместно её отложения перекрываются трансгрессивно (с размывом её верхних пачек, местами и полностью) песчаными и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конгломерато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-песчаными образованиями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выступовичской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602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vs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) или 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</w:rPr>
        <w:t>кореневской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 xml:space="preserve"> (</w:t>
      </w:r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2602A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proofErr w:type="spellStart"/>
      <w:r w:rsidRPr="009E6A5B">
        <w:rPr>
          <w:rFonts w:ascii="Times New Roman" w:hAnsi="Times New Roman" w:cs="Times New Roman"/>
          <w:i/>
          <w:sz w:val="28"/>
          <w:szCs w:val="28"/>
          <w:lang w:val="en-US"/>
        </w:rPr>
        <w:t>kr</w:t>
      </w:r>
      <w:proofErr w:type="spellEnd"/>
      <w:r w:rsidRPr="009E6A5B">
        <w:rPr>
          <w:rFonts w:ascii="Times New Roman" w:hAnsi="Times New Roman" w:cs="Times New Roman"/>
          <w:i/>
          <w:sz w:val="28"/>
          <w:szCs w:val="28"/>
        </w:rPr>
        <w:t>) свит</w:t>
      </w:r>
      <w:r w:rsidRPr="009E6A5B">
        <w:rPr>
          <w:rFonts w:ascii="Times New Roman" w:hAnsi="Times New Roman" w:cs="Times New Roman"/>
          <w:sz w:val="28"/>
          <w:szCs w:val="28"/>
        </w:rPr>
        <w:t xml:space="preserve"> нижн</w:t>
      </w:r>
      <w:r w:rsidRPr="009E6A5B">
        <w:rPr>
          <w:rFonts w:ascii="Times New Roman" w:hAnsi="Times New Roman" w:cs="Times New Roman"/>
          <w:sz w:val="28"/>
          <w:szCs w:val="28"/>
        </w:rPr>
        <w:t>е</w:t>
      </w:r>
      <w:r w:rsidRPr="009E6A5B">
        <w:rPr>
          <w:rFonts w:ascii="Times New Roman" w:hAnsi="Times New Roman" w:cs="Times New Roman"/>
          <w:sz w:val="28"/>
          <w:szCs w:val="28"/>
        </w:rPr>
        <w:t>го триаса.</w:t>
      </w:r>
    </w:p>
    <w:p w:rsidR="00540CDC" w:rsidRPr="009E6A5B" w:rsidRDefault="00540CDC" w:rsidP="009E6A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6A5B">
        <w:rPr>
          <w:rFonts w:ascii="Times New Roman" w:hAnsi="Times New Roman" w:cs="Times New Roman"/>
          <w:sz w:val="28"/>
          <w:szCs w:val="28"/>
        </w:rPr>
        <w:t xml:space="preserve">Возраст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дудичской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 (</w:t>
      </w:r>
      <w:r w:rsidRPr="009E6A5B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E6A5B">
        <w:rPr>
          <w:rFonts w:ascii="Times New Roman" w:hAnsi="Times New Roman" w:cs="Times New Roman"/>
          <w:sz w:val="28"/>
          <w:szCs w:val="28"/>
        </w:rPr>
        <w:t>3</w:t>
      </w:r>
      <w:proofErr w:type="spellStart"/>
      <w:r w:rsidRPr="009E6A5B">
        <w:rPr>
          <w:rFonts w:ascii="Times New Roman" w:hAnsi="Times New Roman" w:cs="Times New Roman"/>
          <w:sz w:val="28"/>
          <w:szCs w:val="28"/>
          <w:lang w:val="en-US"/>
        </w:rPr>
        <w:t>dd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) остается дискуссионным. Это связано с тем, что она не имеет палеонтологической характеристики. Поэтому пока условно, как и в предыдущих схемах, отложения </w:t>
      </w:r>
      <w:proofErr w:type="spellStart"/>
      <w:r w:rsidRPr="009E6A5B">
        <w:rPr>
          <w:rFonts w:ascii="Times New Roman" w:hAnsi="Times New Roman" w:cs="Times New Roman"/>
          <w:sz w:val="28"/>
          <w:szCs w:val="28"/>
        </w:rPr>
        <w:t>дудичской</w:t>
      </w:r>
      <w:proofErr w:type="spellEnd"/>
      <w:r w:rsidRPr="009E6A5B">
        <w:rPr>
          <w:rFonts w:ascii="Times New Roman" w:hAnsi="Times New Roman" w:cs="Times New Roman"/>
          <w:sz w:val="28"/>
          <w:szCs w:val="28"/>
        </w:rPr>
        <w:t xml:space="preserve"> свиты в целом, как и её нижней и верхней </w:t>
      </w:r>
      <w:proofErr w:type="gramStart"/>
      <w:r w:rsidRPr="009E6A5B">
        <w:rPr>
          <w:rFonts w:ascii="Times New Roman" w:hAnsi="Times New Roman" w:cs="Times New Roman"/>
          <w:sz w:val="28"/>
          <w:szCs w:val="28"/>
        </w:rPr>
        <w:t>подсвит</w:t>
      </w:r>
      <w:proofErr w:type="gramEnd"/>
      <w:r w:rsidRPr="009E6A5B">
        <w:rPr>
          <w:rFonts w:ascii="Times New Roman" w:hAnsi="Times New Roman" w:cs="Times New Roman"/>
          <w:sz w:val="28"/>
          <w:szCs w:val="28"/>
        </w:rPr>
        <w:t xml:space="preserve"> в отдельности, отнесены к верхнему (т</w:t>
      </w:r>
      <w:r w:rsidRPr="009E6A5B">
        <w:rPr>
          <w:rFonts w:ascii="Times New Roman" w:hAnsi="Times New Roman" w:cs="Times New Roman"/>
          <w:sz w:val="28"/>
          <w:szCs w:val="28"/>
        </w:rPr>
        <w:t>а</w:t>
      </w:r>
      <w:r w:rsidRPr="009E6A5B">
        <w:rPr>
          <w:rFonts w:ascii="Times New Roman" w:hAnsi="Times New Roman" w:cs="Times New Roman"/>
          <w:sz w:val="28"/>
          <w:szCs w:val="28"/>
        </w:rPr>
        <w:t>тарскому) отделу пермской системы.</w:t>
      </w:r>
    </w:p>
    <w:p w:rsidR="00540CDC" w:rsidRDefault="00540CDC" w:rsidP="005426D3">
      <w:pPr>
        <w:spacing w:after="0" w:line="240" w:lineRule="auto"/>
        <w:ind w:firstLine="720"/>
        <w:jc w:val="both"/>
        <w:rPr>
          <w:b/>
          <w:sz w:val="28"/>
          <w:szCs w:val="28"/>
        </w:rPr>
      </w:pPr>
      <w:r w:rsidRPr="00C4628E">
        <w:rPr>
          <w:rFonts w:ascii="Times New Roman" w:hAnsi="Times New Roman" w:cs="Times New Roman"/>
          <w:i/>
          <w:sz w:val="28"/>
          <w:szCs w:val="28"/>
        </w:rPr>
        <w:t>Полезные ископаемые.</w:t>
      </w:r>
      <w:r w:rsidRPr="00B2602A">
        <w:rPr>
          <w:rFonts w:ascii="Times New Roman" w:hAnsi="Times New Roman" w:cs="Times New Roman"/>
          <w:sz w:val="28"/>
          <w:szCs w:val="28"/>
        </w:rPr>
        <w:t xml:space="preserve"> Из полезных ископаемых в пермских отложен</w:t>
      </w:r>
      <w:r w:rsidRPr="00B2602A">
        <w:rPr>
          <w:rFonts w:ascii="Times New Roman" w:hAnsi="Times New Roman" w:cs="Times New Roman"/>
          <w:sz w:val="28"/>
          <w:szCs w:val="28"/>
        </w:rPr>
        <w:t>и</w:t>
      </w:r>
      <w:r w:rsidRPr="00B2602A">
        <w:rPr>
          <w:rFonts w:ascii="Times New Roman" w:hAnsi="Times New Roman" w:cs="Times New Roman"/>
          <w:sz w:val="28"/>
          <w:szCs w:val="28"/>
        </w:rPr>
        <w:t>ях территории Беларуси обнаружены каменная и калийно-магнезиальные с</w:t>
      </w:r>
      <w:r w:rsidRPr="00B2602A">
        <w:rPr>
          <w:rFonts w:ascii="Times New Roman" w:hAnsi="Times New Roman" w:cs="Times New Roman"/>
          <w:sz w:val="28"/>
          <w:szCs w:val="28"/>
        </w:rPr>
        <w:t>о</w:t>
      </w:r>
      <w:r w:rsidRPr="00B2602A">
        <w:rPr>
          <w:rFonts w:ascii="Times New Roman" w:hAnsi="Times New Roman" w:cs="Times New Roman"/>
          <w:sz w:val="28"/>
          <w:szCs w:val="28"/>
        </w:rPr>
        <w:t>ли. Они приурочены к нижнепермским образованиям (</w:t>
      </w:r>
      <w:proofErr w:type="spellStart"/>
      <w:r w:rsidRPr="00B2602A">
        <w:rPr>
          <w:rFonts w:ascii="Times New Roman" w:hAnsi="Times New Roman" w:cs="Times New Roman"/>
          <w:sz w:val="28"/>
          <w:szCs w:val="28"/>
        </w:rPr>
        <w:t>свободская</w:t>
      </w:r>
      <w:proofErr w:type="spellEnd"/>
      <w:r w:rsidRPr="00B2602A">
        <w:rPr>
          <w:rFonts w:ascii="Times New Roman" w:hAnsi="Times New Roman" w:cs="Times New Roman"/>
          <w:sz w:val="28"/>
          <w:szCs w:val="28"/>
        </w:rPr>
        <w:t xml:space="preserve"> свита) це</w:t>
      </w:r>
      <w:r w:rsidRPr="00B2602A">
        <w:rPr>
          <w:rFonts w:ascii="Times New Roman" w:hAnsi="Times New Roman" w:cs="Times New Roman"/>
          <w:sz w:val="28"/>
          <w:szCs w:val="28"/>
        </w:rPr>
        <w:t>н</w:t>
      </w:r>
      <w:r w:rsidRPr="00B2602A">
        <w:rPr>
          <w:rFonts w:ascii="Times New Roman" w:hAnsi="Times New Roman" w:cs="Times New Roman"/>
          <w:sz w:val="28"/>
          <w:szCs w:val="28"/>
        </w:rPr>
        <w:t xml:space="preserve">тральной зоны </w:t>
      </w:r>
      <w:proofErr w:type="spellStart"/>
      <w:r w:rsidRPr="00B2602A">
        <w:rPr>
          <w:rFonts w:ascii="Times New Roman" w:hAnsi="Times New Roman" w:cs="Times New Roman"/>
          <w:sz w:val="28"/>
          <w:szCs w:val="28"/>
        </w:rPr>
        <w:t>Припятского</w:t>
      </w:r>
      <w:proofErr w:type="spellEnd"/>
      <w:r w:rsidRPr="00B2602A">
        <w:rPr>
          <w:rFonts w:ascii="Times New Roman" w:hAnsi="Times New Roman" w:cs="Times New Roman"/>
          <w:sz w:val="28"/>
          <w:szCs w:val="28"/>
        </w:rPr>
        <w:t xml:space="preserve"> прогиба (</w:t>
      </w:r>
      <w:proofErr w:type="spellStart"/>
      <w:r w:rsidRPr="00B2602A">
        <w:rPr>
          <w:rFonts w:ascii="Times New Roman" w:hAnsi="Times New Roman" w:cs="Times New Roman"/>
          <w:sz w:val="28"/>
          <w:szCs w:val="28"/>
        </w:rPr>
        <w:t>Свободская</w:t>
      </w:r>
      <w:proofErr w:type="spellEnd"/>
      <w:r w:rsidRPr="00B2602A">
        <w:rPr>
          <w:rFonts w:ascii="Times New Roman" w:hAnsi="Times New Roman" w:cs="Times New Roman"/>
          <w:sz w:val="28"/>
          <w:szCs w:val="28"/>
        </w:rPr>
        <w:t xml:space="preserve">, Северо-Каменская и </w:t>
      </w:r>
      <w:proofErr w:type="spellStart"/>
      <w:r w:rsidRPr="00B2602A">
        <w:rPr>
          <w:rFonts w:ascii="Times New Roman" w:hAnsi="Times New Roman" w:cs="Times New Roman"/>
          <w:sz w:val="28"/>
          <w:szCs w:val="28"/>
        </w:rPr>
        <w:t>Пр</w:t>
      </w:r>
      <w:r w:rsidRPr="00B2602A">
        <w:rPr>
          <w:rFonts w:ascii="Times New Roman" w:hAnsi="Times New Roman" w:cs="Times New Roman"/>
          <w:sz w:val="28"/>
          <w:szCs w:val="28"/>
        </w:rPr>
        <w:t>у</w:t>
      </w:r>
      <w:r w:rsidRPr="00B2602A">
        <w:rPr>
          <w:rFonts w:ascii="Times New Roman" w:hAnsi="Times New Roman" w:cs="Times New Roman"/>
          <w:sz w:val="28"/>
          <w:szCs w:val="28"/>
        </w:rPr>
        <w:t>докская</w:t>
      </w:r>
      <w:proofErr w:type="spellEnd"/>
      <w:r w:rsidRPr="00B2602A">
        <w:rPr>
          <w:rFonts w:ascii="Times New Roman" w:hAnsi="Times New Roman" w:cs="Times New Roman"/>
          <w:sz w:val="28"/>
          <w:szCs w:val="28"/>
        </w:rPr>
        <w:t xml:space="preserve"> площади). Однако из-за больших глубин залегания, небольшого об</w:t>
      </w:r>
      <w:r w:rsidRPr="00B2602A">
        <w:rPr>
          <w:rFonts w:ascii="Times New Roman" w:hAnsi="Times New Roman" w:cs="Times New Roman"/>
          <w:sz w:val="28"/>
          <w:szCs w:val="28"/>
        </w:rPr>
        <w:t>ъ</w:t>
      </w:r>
      <w:r w:rsidRPr="00B2602A">
        <w:rPr>
          <w:rFonts w:ascii="Times New Roman" w:hAnsi="Times New Roman" w:cs="Times New Roman"/>
          <w:sz w:val="28"/>
          <w:szCs w:val="28"/>
        </w:rPr>
        <w:t>ема полезной части и ограниченности распространения практической знач</w:t>
      </w:r>
      <w:r w:rsidRPr="00B2602A">
        <w:rPr>
          <w:rFonts w:ascii="Times New Roman" w:hAnsi="Times New Roman" w:cs="Times New Roman"/>
          <w:sz w:val="28"/>
          <w:szCs w:val="28"/>
        </w:rPr>
        <w:t>и</w:t>
      </w:r>
      <w:r w:rsidRPr="00B2602A">
        <w:rPr>
          <w:rFonts w:ascii="Times New Roman" w:hAnsi="Times New Roman" w:cs="Times New Roman"/>
          <w:sz w:val="28"/>
          <w:szCs w:val="28"/>
        </w:rPr>
        <w:t xml:space="preserve">мости в настоящее время эти соли не представляют. С </w:t>
      </w:r>
      <w:proofErr w:type="spellStart"/>
      <w:r w:rsidRPr="00B2602A">
        <w:rPr>
          <w:rFonts w:ascii="Times New Roman" w:hAnsi="Times New Roman" w:cs="Times New Roman"/>
          <w:sz w:val="28"/>
          <w:szCs w:val="28"/>
        </w:rPr>
        <w:t>пестроцветными</w:t>
      </w:r>
      <w:proofErr w:type="spellEnd"/>
      <w:r w:rsidRPr="00B2602A">
        <w:rPr>
          <w:rFonts w:ascii="Times New Roman" w:hAnsi="Times New Roman" w:cs="Times New Roman"/>
          <w:sz w:val="28"/>
          <w:szCs w:val="28"/>
        </w:rPr>
        <w:t xml:space="preserve"> о</w:t>
      </w:r>
      <w:r w:rsidRPr="00B2602A">
        <w:rPr>
          <w:rFonts w:ascii="Times New Roman" w:hAnsi="Times New Roman" w:cs="Times New Roman"/>
          <w:sz w:val="28"/>
          <w:szCs w:val="28"/>
        </w:rPr>
        <w:t>т</w:t>
      </w:r>
      <w:r w:rsidRPr="00B2602A">
        <w:rPr>
          <w:rFonts w:ascii="Times New Roman" w:hAnsi="Times New Roman" w:cs="Times New Roman"/>
          <w:sz w:val="28"/>
          <w:szCs w:val="28"/>
        </w:rPr>
        <w:t xml:space="preserve">ложениями </w:t>
      </w:r>
      <w:proofErr w:type="spellStart"/>
      <w:r w:rsidRPr="00B2602A">
        <w:rPr>
          <w:rFonts w:ascii="Times New Roman" w:hAnsi="Times New Roman" w:cs="Times New Roman"/>
          <w:sz w:val="28"/>
          <w:szCs w:val="28"/>
        </w:rPr>
        <w:t>дудичской</w:t>
      </w:r>
      <w:proofErr w:type="spellEnd"/>
      <w:r w:rsidRPr="00B2602A">
        <w:rPr>
          <w:rFonts w:ascii="Times New Roman" w:hAnsi="Times New Roman" w:cs="Times New Roman"/>
          <w:sz w:val="28"/>
          <w:szCs w:val="28"/>
        </w:rPr>
        <w:t xml:space="preserve"> свиты связываются перспективы обнаружения пов</w:t>
      </w:r>
      <w:r w:rsidRPr="00B2602A">
        <w:rPr>
          <w:rFonts w:ascii="Times New Roman" w:hAnsi="Times New Roman" w:cs="Times New Roman"/>
          <w:sz w:val="28"/>
          <w:szCs w:val="28"/>
        </w:rPr>
        <w:t>ы</w:t>
      </w:r>
      <w:r w:rsidRPr="00B2602A">
        <w:rPr>
          <w:rFonts w:ascii="Times New Roman" w:hAnsi="Times New Roman" w:cs="Times New Roman"/>
          <w:sz w:val="28"/>
          <w:szCs w:val="28"/>
        </w:rPr>
        <w:t>шенных концентраций меди.</w:t>
      </w:r>
      <w:bookmarkStart w:id="0" w:name="_GoBack"/>
      <w:bookmarkEnd w:id="0"/>
    </w:p>
    <w:sectPr w:rsidR="00540CDC" w:rsidSect="005426D3">
      <w:footerReference w:type="default" r:id="rId21"/>
      <w:pgSz w:w="11906" w:h="16838"/>
      <w:pgMar w:top="1134" w:right="850" w:bottom="1134" w:left="1701" w:header="708" w:footer="708" w:gutter="0"/>
      <w:pgNumType w:start="1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258" w:rsidRDefault="00462258">
      <w:pPr>
        <w:spacing w:after="0" w:line="240" w:lineRule="auto"/>
      </w:pPr>
      <w:r>
        <w:separator/>
      </w:r>
    </w:p>
  </w:endnote>
  <w:endnote w:type="continuationSeparator" w:id="0">
    <w:p w:rsidR="00462258" w:rsidRDefault="004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5359072"/>
      <w:docPartObj>
        <w:docPartGallery w:val="Page Numbers (Bottom of Page)"/>
        <w:docPartUnique/>
      </w:docPartObj>
    </w:sdtPr>
    <w:sdtContent>
      <w:p w:rsidR="005426D3" w:rsidRDefault="005426D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127</w:t>
        </w:r>
        <w:r>
          <w:fldChar w:fldCharType="end"/>
        </w:r>
      </w:p>
    </w:sdtContent>
  </w:sdt>
  <w:p w:rsidR="005426D3" w:rsidRDefault="005426D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258" w:rsidRDefault="00462258">
      <w:pPr>
        <w:spacing w:after="0" w:line="240" w:lineRule="auto"/>
      </w:pPr>
      <w:r>
        <w:separator/>
      </w:r>
    </w:p>
  </w:footnote>
  <w:footnote w:type="continuationSeparator" w:id="0">
    <w:p w:rsidR="00462258" w:rsidRDefault="004622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DC"/>
    <w:rsid w:val="0001685F"/>
    <w:rsid w:val="000E18DC"/>
    <w:rsid w:val="00126202"/>
    <w:rsid w:val="001C03B3"/>
    <w:rsid w:val="001C5EE5"/>
    <w:rsid w:val="001F1573"/>
    <w:rsid w:val="0020369B"/>
    <w:rsid w:val="002A3153"/>
    <w:rsid w:val="002B150C"/>
    <w:rsid w:val="003B53FA"/>
    <w:rsid w:val="003B576E"/>
    <w:rsid w:val="003D5565"/>
    <w:rsid w:val="0043009C"/>
    <w:rsid w:val="0043233B"/>
    <w:rsid w:val="0045332D"/>
    <w:rsid w:val="00462258"/>
    <w:rsid w:val="004F533A"/>
    <w:rsid w:val="00530C7A"/>
    <w:rsid w:val="00540CDC"/>
    <w:rsid w:val="005426D3"/>
    <w:rsid w:val="006353DA"/>
    <w:rsid w:val="006C7C70"/>
    <w:rsid w:val="006F162D"/>
    <w:rsid w:val="00797AFD"/>
    <w:rsid w:val="00797D02"/>
    <w:rsid w:val="007F69CB"/>
    <w:rsid w:val="00806573"/>
    <w:rsid w:val="008F3DBD"/>
    <w:rsid w:val="00924EB7"/>
    <w:rsid w:val="009370D6"/>
    <w:rsid w:val="00964C48"/>
    <w:rsid w:val="009E6A5B"/>
    <w:rsid w:val="009F1230"/>
    <w:rsid w:val="00A64500"/>
    <w:rsid w:val="00A74A97"/>
    <w:rsid w:val="00B2602A"/>
    <w:rsid w:val="00B561DC"/>
    <w:rsid w:val="00BE0B0B"/>
    <w:rsid w:val="00C4628E"/>
    <w:rsid w:val="00C50EC0"/>
    <w:rsid w:val="00CA094F"/>
    <w:rsid w:val="00CA227C"/>
    <w:rsid w:val="00CE1849"/>
    <w:rsid w:val="00CF6F72"/>
    <w:rsid w:val="00D12909"/>
    <w:rsid w:val="00D32777"/>
    <w:rsid w:val="00D661F6"/>
    <w:rsid w:val="00D94BE7"/>
    <w:rsid w:val="00DD3EC5"/>
    <w:rsid w:val="00E94803"/>
    <w:rsid w:val="00EA6306"/>
    <w:rsid w:val="00EA6AC6"/>
    <w:rsid w:val="00EC5D68"/>
    <w:rsid w:val="00F12EC6"/>
    <w:rsid w:val="00F6182D"/>
    <w:rsid w:val="00F8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0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540CD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540C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autoRedefine/>
    <w:rsid w:val="00540CDC"/>
    <w:pPr>
      <w:spacing w:after="0" w:line="240" w:lineRule="auto"/>
      <w:jc w:val="both"/>
    </w:pPr>
    <w:rPr>
      <w:rFonts w:ascii="Times New Roman" w:eastAsia="Times New Roman" w:hAnsi="Times New Roman" w:cs="Times New Roman"/>
      <w:spacing w:val="2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0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CDC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542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26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8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0C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540CD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540C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1"/>
    <w:autoRedefine/>
    <w:rsid w:val="00540CDC"/>
    <w:pPr>
      <w:spacing w:after="0" w:line="240" w:lineRule="auto"/>
      <w:jc w:val="both"/>
    </w:pPr>
    <w:rPr>
      <w:rFonts w:ascii="Times New Roman" w:eastAsia="Times New Roman" w:hAnsi="Times New Roman" w:cs="Times New Roman"/>
      <w:spacing w:val="2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0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0CDC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542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2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8E987-35A4-4D06-BF91-2CD8D276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22</Pages>
  <Words>7004</Words>
  <Characters>39924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41</cp:revision>
  <dcterms:created xsi:type="dcterms:W3CDTF">2008-05-13T22:19:00Z</dcterms:created>
  <dcterms:modified xsi:type="dcterms:W3CDTF">2008-05-13T23:50:00Z</dcterms:modified>
</cp:coreProperties>
</file>